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86" w:rsidRDefault="00D26786">
      <w:pPr>
        <w:rPr>
          <w:lang w:val="en-IE"/>
        </w:rPr>
      </w:pPr>
    </w:p>
    <w:p w:rsidR="00D26786" w:rsidRDefault="00D26786" w:rsidP="00B63416">
      <w:pPr>
        <w:ind w:left="-993"/>
        <w:jc w:val="center"/>
        <w:rPr>
          <w:b/>
          <w:sz w:val="32"/>
          <w:szCs w:val="32"/>
          <w:u w:val="single"/>
          <w:lang w:val="en-IE"/>
        </w:rPr>
      </w:pPr>
      <w:r w:rsidRPr="00D26786">
        <w:rPr>
          <w:b/>
          <w:sz w:val="32"/>
          <w:szCs w:val="32"/>
          <w:u w:val="single"/>
          <w:lang w:val="en-IE"/>
        </w:rPr>
        <w:t>Louth County Council</w:t>
      </w:r>
    </w:p>
    <w:p w:rsidR="00CB7111" w:rsidRPr="006B4CDF" w:rsidRDefault="00D26786" w:rsidP="008F0D5C">
      <w:pPr>
        <w:ind w:left="-142"/>
        <w:jc w:val="center"/>
        <w:rPr>
          <w:rFonts w:ascii="Arial" w:hAnsi="Arial" w:cs="Arial"/>
          <w:b/>
          <w:sz w:val="24"/>
          <w:szCs w:val="24"/>
          <w:lang w:val="en-IE"/>
        </w:rPr>
      </w:pPr>
      <w:r w:rsidRPr="006B4CDF">
        <w:rPr>
          <w:rFonts w:ascii="Arial" w:hAnsi="Arial" w:cs="Arial"/>
          <w:b/>
          <w:sz w:val="24"/>
          <w:szCs w:val="24"/>
          <w:lang w:val="en-IE"/>
        </w:rPr>
        <w:t xml:space="preserve">Minutes of Housing, Strategic Policy Committee </w:t>
      </w:r>
      <w:r w:rsidR="00000E45" w:rsidRPr="006B4CDF">
        <w:rPr>
          <w:rFonts w:ascii="Arial" w:hAnsi="Arial" w:cs="Arial"/>
          <w:b/>
          <w:sz w:val="24"/>
          <w:szCs w:val="24"/>
          <w:lang w:val="en-IE"/>
        </w:rPr>
        <w:t>mee</w:t>
      </w:r>
      <w:r w:rsidR="00142A65" w:rsidRPr="006B4CDF">
        <w:rPr>
          <w:rFonts w:ascii="Arial" w:hAnsi="Arial" w:cs="Arial"/>
          <w:b/>
          <w:sz w:val="24"/>
          <w:szCs w:val="24"/>
          <w:lang w:val="en-IE"/>
        </w:rPr>
        <w:t>ting held via zoom</w:t>
      </w:r>
      <w:r w:rsidRPr="006B4CDF">
        <w:rPr>
          <w:rFonts w:ascii="Arial" w:hAnsi="Arial" w:cs="Arial"/>
          <w:b/>
          <w:sz w:val="24"/>
          <w:szCs w:val="24"/>
          <w:lang w:val="en-IE"/>
        </w:rPr>
        <w:t xml:space="preserve"> on T</w:t>
      </w:r>
      <w:r w:rsidR="00142A65" w:rsidRPr="006B4CDF">
        <w:rPr>
          <w:rFonts w:ascii="Arial" w:hAnsi="Arial" w:cs="Arial"/>
          <w:b/>
          <w:sz w:val="24"/>
          <w:szCs w:val="24"/>
          <w:lang w:val="en-IE"/>
        </w:rPr>
        <w:t xml:space="preserve">uesday </w:t>
      </w:r>
      <w:r w:rsidR="00A21327">
        <w:rPr>
          <w:rFonts w:ascii="Arial" w:hAnsi="Arial" w:cs="Arial"/>
          <w:b/>
          <w:sz w:val="24"/>
          <w:szCs w:val="24"/>
          <w:lang w:val="en-IE"/>
        </w:rPr>
        <w:t>14</w:t>
      </w:r>
      <w:r w:rsidR="00A21327" w:rsidRPr="008F0D5C">
        <w:rPr>
          <w:rFonts w:ascii="Arial" w:hAnsi="Arial" w:cs="Arial"/>
          <w:b/>
          <w:sz w:val="24"/>
          <w:szCs w:val="24"/>
          <w:vertAlign w:val="superscript"/>
          <w:lang w:val="en-IE"/>
        </w:rPr>
        <w:t>th</w:t>
      </w:r>
      <w:r w:rsidR="00A21327">
        <w:rPr>
          <w:rFonts w:ascii="Arial" w:hAnsi="Arial" w:cs="Arial"/>
          <w:b/>
          <w:sz w:val="24"/>
          <w:szCs w:val="24"/>
          <w:lang w:val="en-IE"/>
        </w:rPr>
        <w:t xml:space="preserve"> September</w:t>
      </w:r>
      <w:r w:rsidR="00AF685E">
        <w:rPr>
          <w:rFonts w:ascii="Arial" w:hAnsi="Arial" w:cs="Arial"/>
          <w:b/>
          <w:sz w:val="24"/>
          <w:szCs w:val="24"/>
          <w:lang w:val="en-IE"/>
        </w:rPr>
        <w:t xml:space="preserve"> 2021</w:t>
      </w:r>
      <w:r w:rsidR="00251E17">
        <w:rPr>
          <w:rFonts w:ascii="Arial" w:hAnsi="Arial" w:cs="Arial"/>
          <w:b/>
          <w:sz w:val="24"/>
          <w:szCs w:val="24"/>
          <w:lang w:val="en-IE"/>
        </w:rPr>
        <w:t xml:space="preserve"> </w:t>
      </w:r>
      <w:r w:rsidR="00F70131" w:rsidRPr="006B4CDF">
        <w:rPr>
          <w:rFonts w:ascii="Arial" w:hAnsi="Arial" w:cs="Arial"/>
          <w:b/>
          <w:sz w:val="24"/>
          <w:szCs w:val="24"/>
          <w:lang w:val="en-IE"/>
        </w:rPr>
        <w:t>at 3pm</w:t>
      </w:r>
      <w:r w:rsidR="00CB7111" w:rsidRPr="006B4CDF">
        <w:rPr>
          <w:rFonts w:ascii="Arial" w:hAnsi="Arial" w:cs="Arial"/>
          <w:b/>
          <w:sz w:val="24"/>
          <w:szCs w:val="24"/>
          <w:lang w:val="en-IE"/>
        </w:rPr>
        <w:t>.</w:t>
      </w:r>
    </w:p>
    <w:p w:rsidR="00B63416" w:rsidRPr="00B63416" w:rsidRDefault="00B63416" w:rsidP="0062767B">
      <w:pPr>
        <w:ind w:left="-142"/>
        <w:rPr>
          <w:rFonts w:ascii="Arial" w:hAnsi="Arial" w:cs="Arial"/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      </w:t>
      </w:r>
      <w:r w:rsidR="00CB7111">
        <w:rPr>
          <w:b/>
          <w:lang w:val="en-IE"/>
        </w:rPr>
        <w:t xml:space="preserve">          </w:t>
      </w:r>
      <w:r w:rsidR="00CB7111" w:rsidRPr="00B63416">
        <w:rPr>
          <w:rFonts w:ascii="Arial" w:hAnsi="Arial" w:cs="Arial"/>
          <w:b/>
          <w:sz w:val="24"/>
          <w:szCs w:val="24"/>
          <w:lang w:val="en-IE"/>
        </w:rPr>
        <w:t xml:space="preserve">Present:      </w:t>
      </w:r>
      <w:r w:rsidRPr="00B63416">
        <w:rPr>
          <w:rFonts w:ascii="Arial" w:hAnsi="Arial" w:cs="Arial"/>
          <w:b/>
          <w:sz w:val="24"/>
          <w:szCs w:val="24"/>
          <w:lang w:val="en-IE"/>
        </w:rPr>
        <w:tab/>
      </w:r>
      <w:r w:rsidR="00CB7111" w:rsidRPr="00B63416">
        <w:rPr>
          <w:rFonts w:ascii="Arial" w:hAnsi="Arial" w:cs="Arial"/>
          <w:sz w:val="24"/>
          <w:szCs w:val="24"/>
          <w:lang w:val="en-IE"/>
        </w:rPr>
        <w:t>C</w:t>
      </w:r>
      <w:r w:rsidRPr="00B63416">
        <w:rPr>
          <w:rFonts w:ascii="Arial" w:hAnsi="Arial" w:cs="Arial"/>
          <w:sz w:val="24"/>
          <w:szCs w:val="24"/>
          <w:lang w:val="en-IE"/>
        </w:rPr>
        <w:t>llr. Joanna Byrne (Chair)</w:t>
      </w:r>
    </w:p>
    <w:p w:rsidR="00967F94" w:rsidRPr="00B63416" w:rsidRDefault="00B63416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Cllr. </w:t>
      </w:r>
      <w:r w:rsidR="00925C82">
        <w:rPr>
          <w:rFonts w:ascii="Arial" w:hAnsi="Arial" w:cs="Arial"/>
          <w:sz w:val="24"/>
          <w:szCs w:val="24"/>
          <w:lang w:val="en-IE"/>
        </w:rPr>
        <w:t>Kevin Meenan</w:t>
      </w:r>
    </w:p>
    <w:p w:rsidR="00B63416" w:rsidRPr="00B63416" w:rsidRDefault="00000E45" w:rsidP="00967F94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  <w:t>Cllr.</w:t>
      </w:r>
      <w:r w:rsidR="00925C82">
        <w:rPr>
          <w:rFonts w:ascii="Arial" w:hAnsi="Arial" w:cs="Arial"/>
          <w:sz w:val="24"/>
          <w:szCs w:val="24"/>
          <w:lang w:val="en-IE"/>
        </w:rPr>
        <w:t xml:space="preserve"> Conor Keelan</w:t>
      </w:r>
    </w:p>
    <w:p w:rsidR="002C6ED0" w:rsidRDefault="00A8003D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Cllr.</w:t>
      </w:r>
      <w:r w:rsidR="00052DA4">
        <w:rPr>
          <w:rFonts w:ascii="Arial" w:hAnsi="Arial" w:cs="Arial"/>
          <w:sz w:val="24"/>
          <w:szCs w:val="24"/>
          <w:lang w:val="en-IE"/>
        </w:rPr>
        <w:t xml:space="preserve"> </w:t>
      </w:r>
      <w:r w:rsidR="00925C82">
        <w:rPr>
          <w:rFonts w:ascii="Arial" w:hAnsi="Arial" w:cs="Arial"/>
          <w:sz w:val="24"/>
          <w:szCs w:val="24"/>
          <w:lang w:val="en-IE"/>
        </w:rPr>
        <w:t>John Reilly</w:t>
      </w:r>
    </w:p>
    <w:p w:rsidR="00E248C4" w:rsidRDefault="00925C82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Cllr. Fiachra Mc Raghnaill</w:t>
      </w:r>
    </w:p>
    <w:p w:rsidR="001663B3" w:rsidRDefault="001663B3" w:rsidP="00B63416">
      <w:pPr>
        <w:pStyle w:val="NoSpacing"/>
        <w:ind w:left="1440" w:firstLine="72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Colm O’ Hanrahan, Trade Union Pillar</w:t>
      </w:r>
    </w:p>
    <w:p w:rsidR="002C6ED0" w:rsidRPr="00B63416" w:rsidRDefault="00967F94" w:rsidP="00251E17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b/>
          <w:sz w:val="24"/>
          <w:szCs w:val="24"/>
          <w:lang w:val="en-IE"/>
        </w:rPr>
        <w:t xml:space="preserve">                                </w:t>
      </w:r>
      <w:r w:rsidR="00B63416" w:rsidRPr="00B63416">
        <w:rPr>
          <w:rFonts w:ascii="Arial" w:hAnsi="Arial" w:cs="Arial"/>
          <w:b/>
          <w:sz w:val="24"/>
          <w:szCs w:val="24"/>
          <w:lang w:val="en-IE"/>
        </w:rPr>
        <w:tab/>
      </w:r>
      <w:r w:rsidR="00E02917" w:rsidRPr="00B63416">
        <w:rPr>
          <w:rFonts w:ascii="Arial" w:hAnsi="Arial" w:cs="Arial"/>
          <w:sz w:val="24"/>
          <w:szCs w:val="24"/>
          <w:lang w:val="en-IE"/>
        </w:rPr>
        <w:t xml:space="preserve">     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000E45" w:rsidRPr="00B63416">
        <w:rPr>
          <w:rFonts w:ascii="Arial" w:hAnsi="Arial" w:cs="Arial"/>
          <w:sz w:val="24"/>
          <w:szCs w:val="24"/>
          <w:lang w:val="en-IE"/>
        </w:rPr>
        <w:t xml:space="preserve"> </w:t>
      </w:r>
    </w:p>
    <w:p w:rsidR="002C6ED0" w:rsidRPr="00B63416" w:rsidRDefault="00967F94" w:rsidP="002C6ED0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b/>
          <w:sz w:val="24"/>
          <w:szCs w:val="24"/>
          <w:lang w:val="en-IE"/>
        </w:rPr>
        <w:t xml:space="preserve">          Officials</w:t>
      </w:r>
      <w:r w:rsidRPr="00B63416">
        <w:rPr>
          <w:rFonts w:ascii="Arial" w:hAnsi="Arial" w:cs="Arial"/>
          <w:sz w:val="24"/>
          <w:szCs w:val="24"/>
          <w:lang w:val="en-IE"/>
        </w:rPr>
        <w:t xml:space="preserve">: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925C82">
        <w:rPr>
          <w:rFonts w:ascii="Arial" w:hAnsi="Arial" w:cs="Arial"/>
          <w:sz w:val="24"/>
          <w:szCs w:val="24"/>
          <w:lang w:val="en-IE"/>
        </w:rPr>
        <w:t xml:space="preserve">John Lawrence, Senior Executive </w:t>
      </w:r>
      <w:r w:rsidR="00531D79">
        <w:rPr>
          <w:rFonts w:ascii="Arial" w:hAnsi="Arial" w:cs="Arial"/>
          <w:sz w:val="24"/>
          <w:szCs w:val="24"/>
          <w:lang w:val="en-IE"/>
        </w:rPr>
        <w:t>Officer</w:t>
      </w:r>
    </w:p>
    <w:p w:rsidR="002C6ED0" w:rsidRPr="00B63416" w:rsidRDefault="002C6ED0" w:rsidP="002C6ED0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925C82">
        <w:rPr>
          <w:rFonts w:ascii="Arial" w:hAnsi="Arial" w:cs="Arial"/>
          <w:sz w:val="24"/>
          <w:szCs w:val="24"/>
          <w:lang w:val="en-IE"/>
        </w:rPr>
        <w:t>Brona O’ Reilly, Adminstrative</w:t>
      </w:r>
      <w:r w:rsidR="00251E17">
        <w:rPr>
          <w:rFonts w:ascii="Arial" w:hAnsi="Arial" w:cs="Arial"/>
          <w:sz w:val="24"/>
          <w:szCs w:val="24"/>
          <w:lang w:val="en-IE"/>
        </w:rPr>
        <w:t xml:space="preserve"> Officer</w:t>
      </w:r>
    </w:p>
    <w:p w:rsidR="00B63416" w:rsidRDefault="002C6ED0" w:rsidP="00B63416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</w:t>
      </w:r>
      <w:r w:rsidR="00606227" w:rsidRPr="00B63416">
        <w:rPr>
          <w:rFonts w:ascii="Arial" w:hAnsi="Arial" w:cs="Arial"/>
          <w:sz w:val="24"/>
          <w:szCs w:val="24"/>
          <w:lang w:val="en-IE"/>
        </w:rPr>
        <w:t xml:space="preserve">                 </w:t>
      </w:r>
      <w:r w:rsidR="00B63416" w:rsidRPr="00B63416">
        <w:rPr>
          <w:rFonts w:ascii="Arial" w:hAnsi="Arial" w:cs="Arial"/>
          <w:sz w:val="24"/>
          <w:szCs w:val="24"/>
          <w:lang w:val="en-IE"/>
        </w:rPr>
        <w:tab/>
      </w:r>
      <w:r w:rsidR="00925C82">
        <w:rPr>
          <w:rFonts w:ascii="Arial" w:hAnsi="Arial" w:cs="Arial"/>
          <w:sz w:val="24"/>
          <w:szCs w:val="24"/>
          <w:lang w:val="en-IE"/>
        </w:rPr>
        <w:t>Noel Treanor, Acting Senior Executive Engineer</w:t>
      </w:r>
    </w:p>
    <w:p w:rsidR="00B63416" w:rsidRDefault="00543F0F" w:rsidP="00531D79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</w:t>
      </w:r>
      <w:r w:rsidR="00531D79">
        <w:rPr>
          <w:rFonts w:ascii="Arial" w:hAnsi="Arial" w:cs="Arial"/>
          <w:sz w:val="24"/>
          <w:szCs w:val="24"/>
          <w:lang w:val="en-IE"/>
        </w:rPr>
        <w:t xml:space="preserve">              </w:t>
      </w:r>
      <w:r w:rsidR="00925C82">
        <w:rPr>
          <w:rFonts w:ascii="Arial" w:hAnsi="Arial" w:cs="Arial"/>
          <w:sz w:val="24"/>
          <w:szCs w:val="24"/>
          <w:lang w:val="en-IE"/>
        </w:rPr>
        <w:t>Edel O’ Neill, Executive Engineer</w:t>
      </w:r>
    </w:p>
    <w:p w:rsidR="00606227" w:rsidRDefault="00606227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                    </w:t>
      </w:r>
      <w:r w:rsidR="001031BA">
        <w:rPr>
          <w:rFonts w:ascii="Arial" w:hAnsi="Arial" w:cs="Arial"/>
          <w:sz w:val="24"/>
          <w:szCs w:val="24"/>
          <w:lang w:val="en-IE"/>
        </w:rPr>
        <w:t xml:space="preserve">    </w:t>
      </w:r>
      <w:r w:rsidRPr="00B63416">
        <w:rPr>
          <w:rFonts w:ascii="Arial" w:hAnsi="Arial" w:cs="Arial"/>
          <w:sz w:val="24"/>
          <w:szCs w:val="24"/>
          <w:lang w:val="en-IE"/>
        </w:rPr>
        <w:t>Louise Feehan, Clerical Officer</w:t>
      </w:r>
    </w:p>
    <w:p w:rsidR="00A33E3C" w:rsidRDefault="00A33E3C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</w:t>
      </w:r>
    </w:p>
    <w:p w:rsidR="00696A9D" w:rsidRDefault="00A33E3C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</w:t>
      </w:r>
    </w:p>
    <w:p w:rsidR="00696A9D" w:rsidRDefault="00696A9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</w:t>
      </w:r>
      <w:r w:rsidR="000E47AD">
        <w:rPr>
          <w:rFonts w:ascii="Arial" w:hAnsi="Arial" w:cs="Arial"/>
          <w:sz w:val="24"/>
          <w:szCs w:val="24"/>
          <w:lang w:val="en-IE"/>
        </w:rPr>
        <w:t xml:space="preserve">  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0E47AD">
        <w:rPr>
          <w:rFonts w:ascii="Arial" w:hAnsi="Arial" w:cs="Arial"/>
          <w:b/>
          <w:sz w:val="24"/>
          <w:szCs w:val="24"/>
          <w:lang w:val="en-IE"/>
        </w:rPr>
        <w:t>Apologies</w:t>
      </w:r>
      <w:r>
        <w:rPr>
          <w:rFonts w:ascii="Arial" w:hAnsi="Arial" w:cs="Arial"/>
          <w:b/>
          <w:sz w:val="24"/>
          <w:szCs w:val="24"/>
          <w:lang w:val="en-IE"/>
        </w:rPr>
        <w:t xml:space="preserve">      </w:t>
      </w:r>
      <w:r w:rsidR="001663B3">
        <w:rPr>
          <w:rFonts w:ascii="Arial" w:hAnsi="Arial" w:cs="Arial"/>
          <w:sz w:val="24"/>
          <w:szCs w:val="24"/>
          <w:lang w:val="en-IE"/>
        </w:rPr>
        <w:t>Cllr.</w:t>
      </w:r>
      <w:r w:rsidR="00ED6B99">
        <w:rPr>
          <w:rFonts w:ascii="Arial" w:hAnsi="Arial" w:cs="Arial"/>
          <w:sz w:val="24"/>
          <w:szCs w:val="24"/>
          <w:lang w:val="en-IE"/>
        </w:rPr>
        <w:t xml:space="preserve"> Jim Tenanty</w:t>
      </w:r>
      <w:r w:rsidRPr="000E47AD">
        <w:rPr>
          <w:rFonts w:ascii="Arial" w:hAnsi="Arial" w:cs="Arial"/>
          <w:sz w:val="24"/>
          <w:szCs w:val="24"/>
          <w:lang w:val="en-IE"/>
        </w:rPr>
        <w:t xml:space="preserve"> </w:t>
      </w:r>
    </w:p>
    <w:p w:rsidR="00A33E3C" w:rsidRPr="000E47AD" w:rsidRDefault="00A33E3C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Paddy Donnelly,  Housing Director of Services</w:t>
      </w:r>
    </w:p>
    <w:p w:rsidR="00696A9D" w:rsidRPr="000E47AD" w:rsidRDefault="00696A9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0E47AD">
        <w:rPr>
          <w:rFonts w:ascii="Arial" w:hAnsi="Arial" w:cs="Arial"/>
          <w:sz w:val="24"/>
          <w:szCs w:val="24"/>
          <w:lang w:val="en-IE"/>
        </w:rPr>
        <w:t xml:space="preserve">      </w:t>
      </w:r>
      <w:r w:rsidR="00AF685E">
        <w:rPr>
          <w:rFonts w:ascii="Arial" w:hAnsi="Arial" w:cs="Arial"/>
          <w:sz w:val="24"/>
          <w:szCs w:val="24"/>
          <w:lang w:val="en-IE"/>
        </w:rPr>
        <w:t xml:space="preserve">                          </w:t>
      </w:r>
      <w:r w:rsidR="000E47AD" w:rsidRPr="000E47AD">
        <w:rPr>
          <w:rFonts w:ascii="Arial" w:hAnsi="Arial" w:cs="Arial"/>
          <w:sz w:val="24"/>
          <w:szCs w:val="24"/>
          <w:lang w:val="en-IE"/>
        </w:rPr>
        <w:t xml:space="preserve"> Niamh Roche</w:t>
      </w:r>
      <w:r w:rsidR="00543F0F">
        <w:rPr>
          <w:rFonts w:ascii="Arial" w:hAnsi="Arial" w:cs="Arial"/>
          <w:sz w:val="24"/>
          <w:szCs w:val="24"/>
          <w:lang w:val="en-IE"/>
        </w:rPr>
        <w:t>,</w:t>
      </w:r>
      <w:r w:rsidR="000E47AD" w:rsidRPr="000E47AD">
        <w:rPr>
          <w:rFonts w:ascii="Arial" w:hAnsi="Arial" w:cs="Arial"/>
          <w:sz w:val="24"/>
          <w:szCs w:val="24"/>
          <w:lang w:val="en-IE"/>
        </w:rPr>
        <w:t xml:space="preserve"> Environmental</w:t>
      </w:r>
      <w:r w:rsidR="00543F0F">
        <w:rPr>
          <w:rFonts w:ascii="Arial" w:hAnsi="Arial" w:cs="Arial"/>
          <w:sz w:val="24"/>
          <w:szCs w:val="24"/>
          <w:lang w:val="en-IE"/>
        </w:rPr>
        <w:t xml:space="preserve"> </w:t>
      </w:r>
      <w:r w:rsidR="00AF685E">
        <w:rPr>
          <w:rFonts w:ascii="Arial" w:hAnsi="Arial" w:cs="Arial"/>
          <w:sz w:val="24"/>
          <w:szCs w:val="24"/>
          <w:lang w:val="en-IE"/>
        </w:rPr>
        <w:t>Pillar</w:t>
      </w:r>
      <w:r w:rsidR="000E47AD" w:rsidRPr="000E47AD">
        <w:rPr>
          <w:rFonts w:ascii="Arial" w:hAnsi="Arial" w:cs="Arial"/>
          <w:sz w:val="24"/>
          <w:szCs w:val="24"/>
          <w:lang w:val="en-IE"/>
        </w:rPr>
        <w:t xml:space="preserve">     </w:t>
      </w:r>
    </w:p>
    <w:p w:rsidR="000E47AD" w:rsidRDefault="000E47AD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0E47AD">
        <w:rPr>
          <w:rFonts w:ascii="Arial" w:hAnsi="Arial" w:cs="Arial"/>
          <w:sz w:val="24"/>
          <w:szCs w:val="24"/>
          <w:lang w:val="en-IE"/>
        </w:rPr>
        <w:t xml:space="preserve">           </w:t>
      </w:r>
      <w:r w:rsidR="00AF685E">
        <w:rPr>
          <w:rFonts w:ascii="Arial" w:hAnsi="Arial" w:cs="Arial"/>
          <w:sz w:val="24"/>
          <w:szCs w:val="24"/>
          <w:lang w:val="en-IE"/>
        </w:rPr>
        <w:t xml:space="preserve">                     </w:t>
      </w:r>
      <w:r w:rsidRPr="000E47AD">
        <w:rPr>
          <w:rFonts w:ascii="Arial" w:hAnsi="Arial" w:cs="Arial"/>
          <w:sz w:val="24"/>
          <w:szCs w:val="24"/>
          <w:lang w:val="en-IE"/>
        </w:rPr>
        <w:t xml:space="preserve"> Elizabeth O’ Reilly Louth Environmental Network</w:t>
      </w:r>
    </w:p>
    <w:p w:rsidR="00ED6B99" w:rsidRDefault="00ED6B99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Pat Mc Cormick. Chamber of Commerce </w:t>
      </w:r>
    </w:p>
    <w:p w:rsidR="001663B3" w:rsidRDefault="001663B3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Andrew Califf, Dundalk Simon Community</w:t>
      </w:r>
    </w:p>
    <w:p w:rsidR="008F0D5C" w:rsidRPr="000E47AD" w:rsidRDefault="008F0D5C" w:rsidP="00000E45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                 </w:t>
      </w:r>
    </w:p>
    <w:p w:rsidR="00052DA4" w:rsidRDefault="002C6ED0" w:rsidP="00052DA4">
      <w:pPr>
        <w:pStyle w:val="NoSpacing"/>
        <w:rPr>
          <w:rFonts w:ascii="Arial" w:hAnsi="Arial" w:cs="Arial"/>
          <w:sz w:val="24"/>
          <w:szCs w:val="24"/>
          <w:lang w:val="en-IE"/>
        </w:rPr>
      </w:pPr>
      <w:r w:rsidRPr="00B63416">
        <w:rPr>
          <w:rFonts w:ascii="Arial" w:hAnsi="Arial" w:cs="Arial"/>
          <w:sz w:val="24"/>
          <w:szCs w:val="24"/>
          <w:lang w:val="en-IE"/>
        </w:rPr>
        <w:t xml:space="preserve">        </w:t>
      </w:r>
      <w:r w:rsidR="00052DA4">
        <w:rPr>
          <w:rFonts w:ascii="Arial" w:hAnsi="Arial" w:cs="Arial"/>
          <w:sz w:val="24"/>
          <w:szCs w:val="24"/>
          <w:lang w:val="en-IE"/>
        </w:rPr>
        <w:t xml:space="preserve">     </w:t>
      </w:r>
    </w:p>
    <w:p w:rsidR="00052DA4" w:rsidRDefault="00052DA4" w:rsidP="00052DA4">
      <w:pPr>
        <w:pStyle w:val="NoSpacing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           </w:t>
      </w:r>
    </w:p>
    <w:p w:rsidR="001031BA" w:rsidRPr="00052DA4" w:rsidRDefault="00C6174F" w:rsidP="00C6174F">
      <w:pPr>
        <w:pStyle w:val="NoSpacing"/>
        <w:ind w:left="360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     </w:t>
      </w:r>
      <w:r w:rsidR="001031BA" w:rsidRPr="00052DA4">
        <w:rPr>
          <w:rFonts w:ascii="Arial" w:hAnsi="Arial" w:cs="Arial"/>
          <w:b/>
          <w:sz w:val="24"/>
          <w:szCs w:val="24"/>
          <w:lang w:val="en-IE"/>
        </w:rPr>
        <w:t xml:space="preserve">Confirmation of Minutes of Meeting of SPC Meeting held on </w:t>
      </w:r>
      <w:r w:rsidR="00ED6B99">
        <w:rPr>
          <w:rFonts w:ascii="Arial" w:hAnsi="Arial" w:cs="Arial"/>
          <w:b/>
          <w:sz w:val="24"/>
          <w:szCs w:val="24"/>
          <w:lang w:val="en-IE"/>
        </w:rPr>
        <w:t>8</w:t>
      </w:r>
      <w:r w:rsidR="00ED6B99" w:rsidRPr="00ED6B99">
        <w:rPr>
          <w:rFonts w:ascii="Arial" w:hAnsi="Arial" w:cs="Arial"/>
          <w:b/>
          <w:sz w:val="24"/>
          <w:szCs w:val="24"/>
          <w:vertAlign w:val="superscript"/>
          <w:lang w:val="en-IE"/>
        </w:rPr>
        <w:t>th</w:t>
      </w:r>
      <w:r w:rsidR="00ED6B99">
        <w:rPr>
          <w:rFonts w:ascii="Arial" w:hAnsi="Arial" w:cs="Arial"/>
          <w:b/>
          <w:sz w:val="24"/>
          <w:szCs w:val="24"/>
          <w:lang w:val="en-IE"/>
        </w:rPr>
        <w:t xml:space="preserve"> June, 2021</w:t>
      </w:r>
    </w:p>
    <w:p w:rsidR="00ED6B99" w:rsidRPr="00B63416" w:rsidRDefault="00ED6B99" w:rsidP="00ED6B9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On the proposal of </w:t>
      </w:r>
      <w:r w:rsidR="00C931E9">
        <w:rPr>
          <w:rFonts w:ascii="Arial" w:hAnsi="Arial" w:cs="Arial"/>
          <w:sz w:val="24"/>
          <w:szCs w:val="24"/>
          <w:lang w:val="en-IE"/>
        </w:rPr>
        <w:t>Councillor John Reilly</w:t>
      </w:r>
      <w:r>
        <w:rPr>
          <w:rFonts w:ascii="Arial" w:hAnsi="Arial" w:cs="Arial"/>
          <w:sz w:val="24"/>
          <w:szCs w:val="24"/>
          <w:lang w:val="en-IE"/>
        </w:rPr>
        <w:t>, seconded by Councillor Conor Keelan the Minutes of SPC Meeting held on 8</w:t>
      </w:r>
      <w:r w:rsidRPr="00ED6B99">
        <w:rPr>
          <w:rFonts w:ascii="Arial" w:hAnsi="Arial" w:cs="Arial"/>
          <w:sz w:val="24"/>
          <w:szCs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szCs w:val="24"/>
          <w:lang w:val="en-IE"/>
        </w:rPr>
        <w:t xml:space="preserve"> June, 2021 was approved.</w:t>
      </w:r>
    </w:p>
    <w:p w:rsidR="00E92481" w:rsidRPr="00052DA4" w:rsidRDefault="002C6ED0" w:rsidP="00ED6B99">
      <w:pPr>
        <w:pStyle w:val="NoSpacing"/>
        <w:rPr>
          <w:rFonts w:ascii="Arial" w:hAnsi="Arial" w:cs="Arial"/>
          <w:b/>
          <w:sz w:val="24"/>
          <w:szCs w:val="24"/>
          <w:lang w:val="en-IE"/>
        </w:rPr>
      </w:pPr>
      <w:r w:rsidRPr="00052DA4">
        <w:rPr>
          <w:rFonts w:ascii="Arial" w:hAnsi="Arial" w:cs="Arial"/>
          <w:b/>
          <w:sz w:val="24"/>
          <w:szCs w:val="24"/>
          <w:lang w:val="en-IE"/>
        </w:rPr>
        <w:t xml:space="preserve">  </w:t>
      </w:r>
      <w:r w:rsidR="00967F94" w:rsidRPr="00052DA4">
        <w:rPr>
          <w:rFonts w:ascii="Arial" w:hAnsi="Arial" w:cs="Arial"/>
          <w:b/>
          <w:sz w:val="24"/>
          <w:szCs w:val="24"/>
          <w:lang w:val="en-IE"/>
        </w:rPr>
        <w:t xml:space="preserve">  </w:t>
      </w:r>
    </w:p>
    <w:p w:rsidR="00052DA4" w:rsidRDefault="00052DA4" w:rsidP="00052DA4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</w:p>
    <w:p w:rsidR="004B2FAB" w:rsidRPr="00B63416" w:rsidRDefault="004B2FAB" w:rsidP="00052DA4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</w:p>
    <w:p w:rsidR="004B2FAB" w:rsidRPr="00B63416" w:rsidRDefault="004B2FAB" w:rsidP="002C6ED0">
      <w:pPr>
        <w:pStyle w:val="NoSpacing"/>
        <w:rPr>
          <w:rFonts w:ascii="Arial" w:hAnsi="Arial" w:cs="Arial"/>
          <w:sz w:val="24"/>
          <w:szCs w:val="24"/>
          <w:lang w:val="en-IE"/>
        </w:rPr>
      </w:pPr>
    </w:p>
    <w:p w:rsidR="00C6174F" w:rsidRDefault="00995499" w:rsidP="00C6174F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en-IE"/>
        </w:rPr>
        <w:t>Presen</w:t>
      </w:r>
      <w:r w:rsidR="0086398B">
        <w:rPr>
          <w:rFonts w:ascii="Arial" w:hAnsi="Arial" w:cs="Arial"/>
          <w:b/>
          <w:sz w:val="24"/>
          <w:szCs w:val="24"/>
          <w:lang w:val="en-IE"/>
        </w:rPr>
        <w:t>t</w:t>
      </w:r>
      <w:r>
        <w:rPr>
          <w:rFonts w:ascii="Arial" w:hAnsi="Arial" w:cs="Arial"/>
          <w:b/>
          <w:sz w:val="24"/>
          <w:szCs w:val="24"/>
          <w:lang w:val="en-IE"/>
        </w:rPr>
        <w:t>ation</w:t>
      </w:r>
      <w:r w:rsidR="00AC1D17">
        <w:rPr>
          <w:rFonts w:ascii="Arial" w:hAnsi="Arial" w:cs="Arial"/>
          <w:b/>
          <w:sz w:val="24"/>
          <w:szCs w:val="24"/>
          <w:lang w:val="en-IE"/>
        </w:rPr>
        <w:t xml:space="preserve"> on Energy Efficiency Retrofit Programme 2021</w:t>
      </w:r>
    </w:p>
    <w:p w:rsidR="00B97931" w:rsidRDefault="00326C75" w:rsidP="00B9793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The E</w:t>
      </w:r>
      <w:r w:rsidR="00C931E9">
        <w:rPr>
          <w:rFonts w:ascii="Arial" w:hAnsi="Arial" w:cs="Arial"/>
        </w:rPr>
        <w:t>xecutive</w:t>
      </w:r>
      <w:r>
        <w:rPr>
          <w:rFonts w:ascii="Arial" w:hAnsi="Arial" w:cs="Arial"/>
        </w:rPr>
        <w:t xml:space="preserve"> Engineer, Edel O’ Neill </w:t>
      </w:r>
      <w:r w:rsidR="00FD4194">
        <w:rPr>
          <w:rFonts w:ascii="Arial" w:hAnsi="Arial" w:cs="Arial"/>
        </w:rPr>
        <w:t xml:space="preserve">updated the members on </w:t>
      </w:r>
      <w:r w:rsidR="00AC1D17">
        <w:rPr>
          <w:rFonts w:ascii="Arial" w:hAnsi="Arial" w:cs="Arial"/>
        </w:rPr>
        <w:t>the 2021 Ener</w:t>
      </w:r>
      <w:r w:rsidR="0086398B">
        <w:rPr>
          <w:rFonts w:ascii="Arial" w:hAnsi="Arial" w:cs="Arial"/>
        </w:rPr>
        <w:t>gy Efficiency Retrofit Prog</w:t>
      </w:r>
      <w:r w:rsidR="00CD502E">
        <w:rPr>
          <w:rFonts w:ascii="Arial" w:hAnsi="Arial" w:cs="Arial"/>
        </w:rPr>
        <w:t>r</w:t>
      </w:r>
      <w:r w:rsidR="0086398B">
        <w:rPr>
          <w:rFonts w:ascii="Arial" w:hAnsi="Arial" w:cs="Arial"/>
        </w:rPr>
        <w:t xml:space="preserve">amme including </w:t>
      </w:r>
      <w:r w:rsidR="00CD502E">
        <w:rPr>
          <w:rFonts w:ascii="Arial" w:hAnsi="Arial" w:cs="Arial"/>
        </w:rPr>
        <w:t>a background to the scheme</w:t>
      </w:r>
      <w:r w:rsidR="0086398B">
        <w:rPr>
          <w:rFonts w:ascii="Arial" w:hAnsi="Arial" w:cs="Arial"/>
        </w:rPr>
        <w:t>, co</w:t>
      </w:r>
      <w:r w:rsidR="00142BB4">
        <w:rPr>
          <w:rFonts w:ascii="Arial" w:hAnsi="Arial" w:cs="Arial"/>
        </w:rPr>
        <w:t>nditions of funding,</w:t>
      </w:r>
      <w:r w:rsidR="0086398B">
        <w:rPr>
          <w:rFonts w:ascii="Arial" w:hAnsi="Arial" w:cs="Arial"/>
        </w:rPr>
        <w:t xml:space="preserve"> types of works i</w:t>
      </w:r>
      <w:r w:rsidR="00142BB4">
        <w:rPr>
          <w:rFonts w:ascii="Arial" w:hAnsi="Arial" w:cs="Arial"/>
        </w:rPr>
        <w:t xml:space="preserve">nvolved and </w:t>
      </w:r>
      <w:r w:rsidR="0086398B">
        <w:rPr>
          <w:rFonts w:ascii="Arial" w:hAnsi="Arial" w:cs="Arial"/>
        </w:rPr>
        <w:t>Louth County Council’</w:t>
      </w:r>
      <w:r w:rsidR="00142BB4">
        <w:rPr>
          <w:rFonts w:ascii="Arial" w:hAnsi="Arial" w:cs="Arial"/>
        </w:rPr>
        <w:t>s scheme</w:t>
      </w:r>
      <w:r w:rsidR="0086398B">
        <w:rPr>
          <w:rFonts w:ascii="Arial" w:hAnsi="Arial" w:cs="Arial"/>
        </w:rPr>
        <w:t xml:space="preserve"> for 2021.</w:t>
      </w:r>
      <w:r w:rsidR="00DA0A20">
        <w:rPr>
          <w:rFonts w:ascii="Arial" w:hAnsi="Arial" w:cs="Arial"/>
        </w:rPr>
        <w:t xml:space="preserve"> </w:t>
      </w:r>
      <w:r w:rsidR="00B97931">
        <w:rPr>
          <w:rFonts w:ascii="Arial" w:hAnsi="Arial" w:cs="Arial"/>
        </w:rPr>
        <w:t xml:space="preserve">The total allocation for the </w:t>
      </w:r>
      <w:proofErr w:type="spellStart"/>
      <w:r w:rsidR="00B97931">
        <w:rPr>
          <w:rFonts w:ascii="Arial" w:hAnsi="Arial" w:cs="Arial"/>
        </w:rPr>
        <w:t>programme</w:t>
      </w:r>
      <w:proofErr w:type="spellEnd"/>
      <w:r w:rsidR="00B97931">
        <w:rPr>
          <w:rFonts w:ascii="Arial" w:hAnsi="Arial" w:cs="Arial"/>
        </w:rPr>
        <w:t xml:space="preserve"> is €1,407,580 with a minimum target of 52 properties. The works are expected to commence end of September 2021 for completion November 2021.</w:t>
      </w:r>
      <w:r w:rsidR="00B97931" w:rsidRPr="00B97931">
        <w:rPr>
          <w:rFonts w:ascii="Arial" w:hAnsi="Arial" w:cs="Arial"/>
        </w:rPr>
        <w:t xml:space="preserve"> </w:t>
      </w:r>
      <w:r w:rsidR="00B97931">
        <w:rPr>
          <w:rFonts w:ascii="Arial" w:hAnsi="Arial" w:cs="Arial"/>
        </w:rPr>
        <w:t xml:space="preserve">The members welcomed the </w:t>
      </w:r>
      <w:proofErr w:type="spellStart"/>
      <w:r w:rsidR="00B97931">
        <w:rPr>
          <w:rFonts w:ascii="Arial" w:hAnsi="Arial" w:cs="Arial"/>
        </w:rPr>
        <w:t>programme</w:t>
      </w:r>
      <w:proofErr w:type="spellEnd"/>
      <w:r w:rsidR="00B97931">
        <w:rPr>
          <w:rFonts w:ascii="Arial" w:hAnsi="Arial" w:cs="Arial"/>
        </w:rPr>
        <w:t xml:space="preserve"> and </w:t>
      </w:r>
      <w:proofErr w:type="spellStart"/>
      <w:r w:rsidR="00B97931">
        <w:rPr>
          <w:rFonts w:ascii="Arial" w:hAnsi="Arial" w:cs="Arial"/>
        </w:rPr>
        <w:t>Edel</w:t>
      </w:r>
      <w:proofErr w:type="spellEnd"/>
      <w:r w:rsidR="00B97931">
        <w:rPr>
          <w:rFonts w:ascii="Arial" w:hAnsi="Arial" w:cs="Arial"/>
        </w:rPr>
        <w:t xml:space="preserve"> O’ Neill responded to any queries raised.</w:t>
      </w:r>
    </w:p>
    <w:p w:rsidR="00C6174F" w:rsidRDefault="008B271D" w:rsidP="00C6174F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21327">
        <w:rPr>
          <w:rFonts w:ascii="Arial" w:hAnsi="Arial" w:cs="Arial"/>
        </w:rPr>
        <w:t xml:space="preserve"> </w:t>
      </w:r>
    </w:p>
    <w:p w:rsidR="00326C75" w:rsidRDefault="00C6174F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lastRenderedPageBreak/>
        <w:t xml:space="preserve">     </w:t>
      </w:r>
    </w:p>
    <w:p w:rsidR="00750CB6" w:rsidRDefault="00C6174F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 </w:t>
      </w:r>
      <w:r w:rsidR="00326C75">
        <w:rPr>
          <w:rFonts w:ascii="Arial" w:hAnsi="Arial" w:cs="Arial"/>
          <w:b/>
          <w:sz w:val="24"/>
          <w:szCs w:val="24"/>
          <w:lang w:val="en-IE"/>
        </w:rPr>
        <w:t xml:space="preserve">     </w:t>
      </w:r>
    </w:p>
    <w:p w:rsidR="00750CB6" w:rsidRDefault="00750CB6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750CB6" w:rsidRDefault="00750CB6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750CB6" w:rsidRDefault="00750CB6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750CB6" w:rsidRDefault="00750CB6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3F763A" w:rsidRDefault="00750CB6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      </w:t>
      </w:r>
      <w:r w:rsidR="00C931E9">
        <w:rPr>
          <w:rFonts w:ascii="Arial" w:hAnsi="Arial" w:cs="Arial"/>
          <w:b/>
          <w:sz w:val="24"/>
          <w:szCs w:val="24"/>
          <w:lang w:val="en-IE"/>
        </w:rPr>
        <w:t xml:space="preserve">Presentation </w:t>
      </w:r>
      <w:r w:rsidR="001F7064">
        <w:rPr>
          <w:rFonts w:ascii="Arial" w:hAnsi="Arial" w:cs="Arial"/>
          <w:b/>
          <w:sz w:val="24"/>
          <w:szCs w:val="24"/>
          <w:lang w:val="en-IE"/>
        </w:rPr>
        <w:t>on Transfer of Accommodation Process</w:t>
      </w:r>
    </w:p>
    <w:p w:rsidR="00326C75" w:rsidRDefault="00326C75" w:rsidP="00C6174F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613276" w:rsidRDefault="00142BB4" w:rsidP="00CC76F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Brona O’ Reilly, </w:t>
      </w:r>
      <w:r w:rsidR="001663B3">
        <w:rPr>
          <w:rFonts w:ascii="Arial" w:hAnsi="Arial" w:cs="Arial"/>
        </w:rPr>
        <w:t>Administrative</w:t>
      </w:r>
      <w:r>
        <w:rPr>
          <w:rFonts w:ascii="Arial" w:hAnsi="Arial" w:cs="Arial"/>
        </w:rPr>
        <w:t xml:space="preserve"> officer</w:t>
      </w:r>
      <w:r w:rsidR="00CE24DA">
        <w:rPr>
          <w:rFonts w:ascii="Arial" w:hAnsi="Arial" w:cs="Arial"/>
        </w:rPr>
        <w:t xml:space="preserve"> delivered a presentation on</w:t>
      </w:r>
      <w:r w:rsidR="001663B3">
        <w:rPr>
          <w:rFonts w:ascii="Arial" w:hAnsi="Arial" w:cs="Arial"/>
        </w:rPr>
        <w:t xml:space="preserve"> the t</w:t>
      </w:r>
      <w:r w:rsidR="008B271D">
        <w:rPr>
          <w:rFonts w:ascii="Arial" w:hAnsi="Arial" w:cs="Arial"/>
        </w:rPr>
        <w:t>ransfer</w:t>
      </w:r>
      <w:r w:rsidR="001663B3">
        <w:rPr>
          <w:rFonts w:ascii="Arial" w:hAnsi="Arial" w:cs="Arial"/>
        </w:rPr>
        <w:t xml:space="preserve"> of accommodation</w:t>
      </w:r>
      <w:r w:rsidR="001F7064">
        <w:rPr>
          <w:rFonts w:ascii="Arial" w:hAnsi="Arial" w:cs="Arial"/>
        </w:rPr>
        <w:t xml:space="preserve"> process in the context of the current Scheme of </w:t>
      </w:r>
      <w:r w:rsidR="00A21327">
        <w:rPr>
          <w:rFonts w:ascii="Arial" w:hAnsi="Arial" w:cs="Arial"/>
        </w:rPr>
        <w:t xml:space="preserve">Allocations. </w:t>
      </w:r>
      <w:r w:rsidR="00F04D45">
        <w:rPr>
          <w:rFonts w:ascii="Arial" w:hAnsi="Arial" w:cs="Arial"/>
        </w:rPr>
        <w:t>The presentation advised on the four categories of need which are Disability, Overcrowdin</w:t>
      </w:r>
      <w:r w:rsidR="005E5DFE">
        <w:rPr>
          <w:rFonts w:ascii="Arial" w:hAnsi="Arial" w:cs="Arial"/>
        </w:rPr>
        <w:t xml:space="preserve">g, Downsizing, </w:t>
      </w:r>
      <w:r w:rsidR="003A5EC8">
        <w:rPr>
          <w:rFonts w:ascii="Arial" w:hAnsi="Arial" w:cs="Arial"/>
        </w:rPr>
        <w:t xml:space="preserve">Compassionate and considerations around length of tenancy, rent record, behaviour record, </w:t>
      </w:r>
      <w:r w:rsidR="00A21327">
        <w:rPr>
          <w:rFonts w:ascii="Arial" w:hAnsi="Arial" w:cs="Arial"/>
        </w:rPr>
        <w:t xml:space="preserve">and </w:t>
      </w:r>
      <w:r w:rsidR="003A5EC8">
        <w:rPr>
          <w:rFonts w:ascii="Arial" w:hAnsi="Arial" w:cs="Arial"/>
        </w:rPr>
        <w:t>current housing unit condition were</w:t>
      </w:r>
      <w:r w:rsidR="005E5DFE">
        <w:rPr>
          <w:rFonts w:ascii="Arial" w:hAnsi="Arial" w:cs="Arial"/>
        </w:rPr>
        <w:t xml:space="preserve"> advised. Members were advised that 20 offers of transfer had been refused to date this year.</w:t>
      </w:r>
    </w:p>
    <w:p w:rsidR="00353240" w:rsidRDefault="00613276" w:rsidP="00CC76F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5DFE">
        <w:rPr>
          <w:rFonts w:ascii="Arial" w:hAnsi="Arial" w:cs="Arial"/>
        </w:rPr>
        <w:t xml:space="preserve">Members requested further detail with regard to </w:t>
      </w:r>
      <w:r>
        <w:rPr>
          <w:rFonts w:ascii="Arial" w:hAnsi="Arial" w:cs="Arial"/>
        </w:rPr>
        <w:t xml:space="preserve">Compassionate grounds, rent </w:t>
      </w:r>
      <w:r w:rsidR="00A21327">
        <w:rPr>
          <w:rFonts w:ascii="Arial" w:hAnsi="Arial" w:cs="Arial"/>
        </w:rPr>
        <w:t>arrears (</w:t>
      </w:r>
      <w:r>
        <w:rPr>
          <w:rFonts w:ascii="Arial" w:hAnsi="Arial" w:cs="Arial"/>
        </w:rPr>
        <w:t>not own fault),</w:t>
      </w:r>
      <w:r w:rsidR="001663B3">
        <w:rPr>
          <w:rFonts w:ascii="Arial" w:hAnsi="Arial" w:cs="Arial"/>
        </w:rPr>
        <w:t xml:space="preserve"> tenant purchasing, </w:t>
      </w:r>
      <w:bookmarkStart w:id="0" w:name="_GoBack"/>
      <w:bookmarkEnd w:id="0"/>
      <w:r>
        <w:rPr>
          <w:rFonts w:ascii="Arial" w:hAnsi="Arial" w:cs="Arial"/>
        </w:rPr>
        <w:t xml:space="preserve">property damage (not own fault) and the Housing Team responded to any queries </w:t>
      </w:r>
      <w:r w:rsidR="001663B3">
        <w:rPr>
          <w:rFonts w:ascii="Arial" w:hAnsi="Arial" w:cs="Arial"/>
        </w:rPr>
        <w:t>raised. It</w:t>
      </w:r>
      <w:r w:rsidR="0016654A">
        <w:rPr>
          <w:rFonts w:ascii="Arial" w:hAnsi="Arial" w:cs="Arial"/>
        </w:rPr>
        <w:t xml:space="preserve"> was clarified that Mental Health issues when reported in line with new medical requirements will come under the scope of the policy.</w:t>
      </w:r>
    </w:p>
    <w:p w:rsidR="000B35FB" w:rsidRDefault="000B35FB" w:rsidP="005405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en-IE"/>
        </w:rPr>
        <w:t xml:space="preserve">   </w:t>
      </w:r>
      <w:r w:rsidR="00693A38">
        <w:rPr>
          <w:rFonts w:ascii="Arial" w:hAnsi="Arial" w:cs="Arial"/>
          <w:b/>
          <w:sz w:val="24"/>
          <w:szCs w:val="24"/>
          <w:lang w:val="en-IE"/>
        </w:rPr>
        <w:t xml:space="preserve">             </w:t>
      </w:r>
    </w:p>
    <w:p w:rsidR="000B35FB" w:rsidRPr="00154B06" w:rsidRDefault="000B35FB" w:rsidP="00154B06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The next me</w:t>
      </w:r>
      <w:r w:rsidR="00540578">
        <w:rPr>
          <w:rFonts w:ascii="Arial" w:hAnsi="Arial" w:cs="Arial"/>
        </w:rPr>
        <w:t xml:space="preserve">eting is scheduled for </w:t>
      </w:r>
      <w:r w:rsidR="008F0D5C">
        <w:rPr>
          <w:rFonts w:ascii="Arial" w:hAnsi="Arial" w:cs="Arial"/>
        </w:rPr>
        <w:t>Tuesday 9</w:t>
      </w:r>
      <w:r w:rsidR="008F0D5C" w:rsidRPr="008F0D5C">
        <w:rPr>
          <w:rFonts w:ascii="Arial" w:hAnsi="Arial" w:cs="Arial"/>
          <w:vertAlign w:val="superscript"/>
        </w:rPr>
        <w:t>th</w:t>
      </w:r>
      <w:r w:rsidR="008F0D5C">
        <w:rPr>
          <w:rFonts w:ascii="Arial" w:hAnsi="Arial" w:cs="Arial"/>
        </w:rPr>
        <w:t xml:space="preserve"> of November 2021 and subject to Covid 19 restrictions and confirmation by the CPG a preference would be to host the meeting in person.</w:t>
      </w:r>
      <w:r>
        <w:rPr>
          <w:rFonts w:ascii="Arial" w:hAnsi="Arial" w:cs="Arial"/>
          <w:b/>
          <w:sz w:val="24"/>
          <w:szCs w:val="24"/>
          <w:lang w:val="en-IE"/>
        </w:rPr>
        <w:t xml:space="preserve">      </w:t>
      </w:r>
    </w:p>
    <w:p w:rsidR="00251E17" w:rsidRPr="00A8003D" w:rsidRDefault="00693A38" w:rsidP="00BD3043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b/>
          <w:sz w:val="24"/>
          <w:szCs w:val="24"/>
          <w:u w:val="single"/>
          <w:lang w:val="en-IE"/>
        </w:rPr>
        <w:t xml:space="preserve">        </w:t>
      </w:r>
    </w:p>
    <w:p w:rsidR="00735B65" w:rsidRPr="00B63416" w:rsidRDefault="0062767B" w:rsidP="0062767B">
      <w:pPr>
        <w:pStyle w:val="NoSpacing"/>
        <w:jc w:val="both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ab/>
        <w:t>Minutes confirmed on:       Date:      ___________________________</w:t>
      </w:r>
    </w:p>
    <w:p w:rsidR="0062767B" w:rsidRDefault="0062767B" w:rsidP="00735B65">
      <w:pPr>
        <w:pStyle w:val="NoSpacing"/>
        <w:rPr>
          <w:rFonts w:ascii="Arial" w:hAnsi="Arial" w:cs="Arial"/>
          <w:sz w:val="24"/>
          <w:szCs w:val="24"/>
          <w:u w:val="single"/>
          <w:lang w:val="en-IE"/>
        </w:rPr>
      </w:pPr>
    </w:p>
    <w:p w:rsidR="00735B65" w:rsidRPr="00B63416" w:rsidRDefault="0062767B" w:rsidP="0062767B">
      <w:pPr>
        <w:pStyle w:val="NoSpacing"/>
        <w:ind w:left="2880" w:firstLine="720"/>
        <w:rPr>
          <w:rFonts w:ascii="Arial" w:hAnsi="Arial" w:cs="Arial"/>
          <w:sz w:val="24"/>
          <w:szCs w:val="24"/>
          <w:u w:val="single"/>
          <w:lang w:val="en-IE"/>
        </w:rPr>
      </w:pPr>
      <w:r w:rsidRPr="0062767B">
        <w:rPr>
          <w:rFonts w:ascii="Arial" w:hAnsi="Arial" w:cs="Arial"/>
          <w:sz w:val="24"/>
          <w:szCs w:val="24"/>
          <w:lang w:val="en-IE"/>
        </w:rPr>
        <w:t>Signed:</w:t>
      </w:r>
      <w:r>
        <w:rPr>
          <w:rFonts w:ascii="Arial" w:hAnsi="Arial" w:cs="Arial"/>
          <w:sz w:val="24"/>
          <w:szCs w:val="24"/>
          <w:lang w:val="en-IE"/>
        </w:rPr>
        <w:t xml:space="preserve">  </w:t>
      </w:r>
      <w:r>
        <w:rPr>
          <w:rFonts w:ascii="Arial" w:hAnsi="Arial" w:cs="Arial"/>
          <w:sz w:val="24"/>
          <w:szCs w:val="24"/>
          <w:u w:val="single"/>
          <w:lang w:val="en-IE"/>
        </w:rPr>
        <w:t xml:space="preserve"> </w:t>
      </w:r>
      <w:r w:rsidR="0056555C" w:rsidRPr="00B63416">
        <w:rPr>
          <w:rFonts w:ascii="Arial" w:hAnsi="Arial" w:cs="Arial"/>
          <w:sz w:val="24"/>
          <w:szCs w:val="24"/>
          <w:u w:val="single"/>
          <w:lang w:val="en-IE"/>
        </w:rPr>
        <w:t>__________________________</w:t>
      </w:r>
    </w:p>
    <w:p w:rsidR="00D26786" w:rsidRPr="00D26786" w:rsidRDefault="0062767B" w:rsidP="00154B06">
      <w:pPr>
        <w:pStyle w:val="NoSpacing"/>
        <w:ind w:left="3600" w:firstLine="720"/>
        <w:rPr>
          <w:b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     </w:t>
      </w:r>
      <w:r w:rsidR="00B63416">
        <w:rPr>
          <w:rFonts w:ascii="Arial" w:hAnsi="Arial" w:cs="Arial"/>
          <w:sz w:val="24"/>
          <w:szCs w:val="24"/>
          <w:lang w:val="en-IE"/>
        </w:rPr>
        <w:t>Cllr.</w:t>
      </w:r>
      <w:r w:rsidR="0056555C" w:rsidRPr="00B63416">
        <w:rPr>
          <w:rFonts w:ascii="Arial" w:hAnsi="Arial" w:cs="Arial"/>
          <w:sz w:val="24"/>
          <w:szCs w:val="24"/>
          <w:lang w:val="en-IE"/>
        </w:rPr>
        <w:t xml:space="preserve"> Joanna Byrne (Chair)</w:t>
      </w:r>
      <w:r w:rsidR="00CB7111">
        <w:rPr>
          <w:b/>
          <w:lang w:val="en-IE"/>
        </w:rPr>
        <w:t xml:space="preserve">                                   </w:t>
      </w:r>
      <w:r w:rsidR="00D26786">
        <w:rPr>
          <w:b/>
          <w:lang w:val="en-IE"/>
        </w:rPr>
        <w:t xml:space="preserve"> </w:t>
      </w:r>
    </w:p>
    <w:sectPr w:rsidR="00D26786" w:rsidRPr="00D26786" w:rsidSect="00052DA4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D42"/>
    <w:multiLevelType w:val="hybridMultilevel"/>
    <w:tmpl w:val="598EF7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92AEB"/>
    <w:multiLevelType w:val="hybridMultilevel"/>
    <w:tmpl w:val="BAA617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4E4E"/>
    <w:multiLevelType w:val="hybridMultilevel"/>
    <w:tmpl w:val="F22C2C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D2C48"/>
    <w:multiLevelType w:val="hybridMultilevel"/>
    <w:tmpl w:val="FEC8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96FF1"/>
    <w:multiLevelType w:val="hybridMultilevel"/>
    <w:tmpl w:val="44306458"/>
    <w:lvl w:ilvl="0" w:tplc="4E92B23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75CBB"/>
    <w:multiLevelType w:val="hybridMultilevel"/>
    <w:tmpl w:val="62108E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26786"/>
    <w:rsid w:val="00000E45"/>
    <w:rsid w:val="00052DA4"/>
    <w:rsid w:val="00064555"/>
    <w:rsid w:val="00083745"/>
    <w:rsid w:val="00097838"/>
    <w:rsid w:val="000A1D15"/>
    <w:rsid w:val="000A25B4"/>
    <w:rsid w:val="000B35FB"/>
    <w:rsid w:val="000D1FA4"/>
    <w:rsid w:val="000E11FC"/>
    <w:rsid w:val="000E47AD"/>
    <w:rsid w:val="000F3171"/>
    <w:rsid w:val="000F7185"/>
    <w:rsid w:val="001031BA"/>
    <w:rsid w:val="00104D8A"/>
    <w:rsid w:val="00122C92"/>
    <w:rsid w:val="00142A65"/>
    <w:rsid w:val="00142BB4"/>
    <w:rsid w:val="00154B06"/>
    <w:rsid w:val="001552C8"/>
    <w:rsid w:val="001663B3"/>
    <w:rsid w:val="0016654A"/>
    <w:rsid w:val="00167316"/>
    <w:rsid w:val="00175A1C"/>
    <w:rsid w:val="001E1642"/>
    <w:rsid w:val="001E5872"/>
    <w:rsid w:val="001E618F"/>
    <w:rsid w:val="001F6D8F"/>
    <w:rsid w:val="001F7064"/>
    <w:rsid w:val="002008D0"/>
    <w:rsid w:val="00202C5B"/>
    <w:rsid w:val="002054F9"/>
    <w:rsid w:val="002375A8"/>
    <w:rsid w:val="00237B03"/>
    <w:rsid w:val="00251E17"/>
    <w:rsid w:val="00256F89"/>
    <w:rsid w:val="00291A13"/>
    <w:rsid w:val="002C6ED0"/>
    <w:rsid w:val="002D0750"/>
    <w:rsid w:val="002E4898"/>
    <w:rsid w:val="002E5FC7"/>
    <w:rsid w:val="00312CF3"/>
    <w:rsid w:val="00323814"/>
    <w:rsid w:val="00326849"/>
    <w:rsid w:val="00326C75"/>
    <w:rsid w:val="00353240"/>
    <w:rsid w:val="00375CD3"/>
    <w:rsid w:val="003A041E"/>
    <w:rsid w:val="003A3131"/>
    <w:rsid w:val="003A5EC8"/>
    <w:rsid w:val="003C0062"/>
    <w:rsid w:val="003E4FF2"/>
    <w:rsid w:val="003F4F43"/>
    <w:rsid w:val="003F763A"/>
    <w:rsid w:val="004027A1"/>
    <w:rsid w:val="00415D49"/>
    <w:rsid w:val="00484E0C"/>
    <w:rsid w:val="004B2FAB"/>
    <w:rsid w:val="004B7F0F"/>
    <w:rsid w:val="004C2893"/>
    <w:rsid w:val="004F148B"/>
    <w:rsid w:val="0053002E"/>
    <w:rsid w:val="00531D79"/>
    <w:rsid w:val="00537002"/>
    <w:rsid w:val="00540578"/>
    <w:rsid w:val="00541894"/>
    <w:rsid w:val="00543F0F"/>
    <w:rsid w:val="0056555C"/>
    <w:rsid w:val="00581985"/>
    <w:rsid w:val="005A7E1B"/>
    <w:rsid w:val="005B05FF"/>
    <w:rsid w:val="005C0283"/>
    <w:rsid w:val="005C154E"/>
    <w:rsid w:val="005C3DF0"/>
    <w:rsid w:val="005E0D0B"/>
    <w:rsid w:val="005E5DFE"/>
    <w:rsid w:val="005F62D1"/>
    <w:rsid w:val="00600EB0"/>
    <w:rsid w:val="00606227"/>
    <w:rsid w:val="00612D3D"/>
    <w:rsid w:val="00613276"/>
    <w:rsid w:val="0062767B"/>
    <w:rsid w:val="00643518"/>
    <w:rsid w:val="00645264"/>
    <w:rsid w:val="0064676B"/>
    <w:rsid w:val="00671F82"/>
    <w:rsid w:val="00693A38"/>
    <w:rsid w:val="00695A52"/>
    <w:rsid w:val="00696A9D"/>
    <w:rsid w:val="006A193D"/>
    <w:rsid w:val="006A5582"/>
    <w:rsid w:val="006B0898"/>
    <w:rsid w:val="006B1181"/>
    <w:rsid w:val="006B4CDF"/>
    <w:rsid w:val="00704076"/>
    <w:rsid w:val="00704A07"/>
    <w:rsid w:val="00724C52"/>
    <w:rsid w:val="00735B65"/>
    <w:rsid w:val="00745E04"/>
    <w:rsid w:val="00750CB6"/>
    <w:rsid w:val="0076165B"/>
    <w:rsid w:val="00763567"/>
    <w:rsid w:val="007727B4"/>
    <w:rsid w:val="00774A9E"/>
    <w:rsid w:val="00784FA0"/>
    <w:rsid w:val="007907B8"/>
    <w:rsid w:val="007B7021"/>
    <w:rsid w:val="007C19CB"/>
    <w:rsid w:val="007C4666"/>
    <w:rsid w:val="007D3915"/>
    <w:rsid w:val="007D6B03"/>
    <w:rsid w:val="007E1EBD"/>
    <w:rsid w:val="00810D7D"/>
    <w:rsid w:val="00834082"/>
    <w:rsid w:val="00854618"/>
    <w:rsid w:val="0086398B"/>
    <w:rsid w:val="008A15CD"/>
    <w:rsid w:val="008B271D"/>
    <w:rsid w:val="008D74CC"/>
    <w:rsid w:val="008E40E3"/>
    <w:rsid w:val="008F0D5C"/>
    <w:rsid w:val="00925C82"/>
    <w:rsid w:val="00946C8D"/>
    <w:rsid w:val="00964BF4"/>
    <w:rsid w:val="00967F94"/>
    <w:rsid w:val="009731AD"/>
    <w:rsid w:val="00995499"/>
    <w:rsid w:val="009B0890"/>
    <w:rsid w:val="009D4F90"/>
    <w:rsid w:val="009E0064"/>
    <w:rsid w:val="00A21327"/>
    <w:rsid w:val="00A33E3C"/>
    <w:rsid w:val="00A54D3B"/>
    <w:rsid w:val="00A8003D"/>
    <w:rsid w:val="00A821ED"/>
    <w:rsid w:val="00A85D68"/>
    <w:rsid w:val="00AA6D7E"/>
    <w:rsid w:val="00AC0E26"/>
    <w:rsid w:val="00AC1D17"/>
    <w:rsid w:val="00AD30B1"/>
    <w:rsid w:val="00AF685E"/>
    <w:rsid w:val="00B35BD3"/>
    <w:rsid w:val="00B63416"/>
    <w:rsid w:val="00B97931"/>
    <w:rsid w:val="00BA5D3A"/>
    <w:rsid w:val="00BC5CA9"/>
    <w:rsid w:val="00BC7C2A"/>
    <w:rsid w:val="00BD3043"/>
    <w:rsid w:val="00BF5128"/>
    <w:rsid w:val="00BF62A7"/>
    <w:rsid w:val="00C05F0D"/>
    <w:rsid w:val="00C22C8F"/>
    <w:rsid w:val="00C25741"/>
    <w:rsid w:val="00C50D5B"/>
    <w:rsid w:val="00C6174F"/>
    <w:rsid w:val="00C62FF7"/>
    <w:rsid w:val="00C65533"/>
    <w:rsid w:val="00C8610B"/>
    <w:rsid w:val="00C911E0"/>
    <w:rsid w:val="00C931E9"/>
    <w:rsid w:val="00CB7111"/>
    <w:rsid w:val="00CC11B2"/>
    <w:rsid w:val="00CC76F1"/>
    <w:rsid w:val="00CD180E"/>
    <w:rsid w:val="00CD502E"/>
    <w:rsid w:val="00CE24DA"/>
    <w:rsid w:val="00CF57D1"/>
    <w:rsid w:val="00D22740"/>
    <w:rsid w:val="00D2564C"/>
    <w:rsid w:val="00D26786"/>
    <w:rsid w:val="00D31E00"/>
    <w:rsid w:val="00D40F6F"/>
    <w:rsid w:val="00D45D3F"/>
    <w:rsid w:val="00D52A2C"/>
    <w:rsid w:val="00D60C9B"/>
    <w:rsid w:val="00D72646"/>
    <w:rsid w:val="00D81B41"/>
    <w:rsid w:val="00DA0A20"/>
    <w:rsid w:val="00DA2727"/>
    <w:rsid w:val="00DA4D03"/>
    <w:rsid w:val="00DD7F56"/>
    <w:rsid w:val="00DE4DBD"/>
    <w:rsid w:val="00E02917"/>
    <w:rsid w:val="00E101AB"/>
    <w:rsid w:val="00E248C4"/>
    <w:rsid w:val="00E300FA"/>
    <w:rsid w:val="00E429D1"/>
    <w:rsid w:val="00E5659B"/>
    <w:rsid w:val="00E92481"/>
    <w:rsid w:val="00EB0BB5"/>
    <w:rsid w:val="00EC0881"/>
    <w:rsid w:val="00EC1B6D"/>
    <w:rsid w:val="00EC2FED"/>
    <w:rsid w:val="00ED0CDE"/>
    <w:rsid w:val="00ED6B99"/>
    <w:rsid w:val="00EE3D9D"/>
    <w:rsid w:val="00F04D45"/>
    <w:rsid w:val="00F2654E"/>
    <w:rsid w:val="00F37BE8"/>
    <w:rsid w:val="00F51401"/>
    <w:rsid w:val="00F529FA"/>
    <w:rsid w:val="00F52CC6"/>
    <w:rsid w:val="00F57F95"/>
    <w:rsid w:val="00F70131"/>
    <w:rsid w:val="00F7671B"/>
    <w:rsid w:val="00F819BA"/>
    <w:rsid w:val="00F94CD3"/>
    <w:rsid w:val="00FA0622"/>
    <w:rsid w:val="00FA6056"/>
    <w:rsid w:val="00FB3AA8"/>
    <w:rsid w:val="00FB5323"/>
    <w:rsid w:val="00FB627C"/>
    <w:rsid w:val="00FD074A"/>
    <w:rsid w:val="00FD4194"/>
    <w:rsid w:val="00FD652D"/>
    <w:rsid w:val="00FD69DA"/>
    <w:rsid w:val="00FF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F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6944E-F219-4182-8C17-7475EA9C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lfe</dc:creator>
  <cp:keywords/>
  <dc:description/>
  <cp:lastModifiedBy>lfe</cp:lastModifiedBy>
  <cp:revision>7</cp:revision>
  <cp:lastPrinted>2020-12-15T09:27:00Z</cp:lastPrinted>
  <dcterms:created xsi:type="dcterms:W3CDTF">2021-09-15T16:57:00Z</dcterms:created>
  <dcterms:modified xsi:type="dcterms:W3CDTF">2021-09-29T14:54:00Z</dcterms:modified>
</cp:coreProperties>
</file>