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C75B7E" w:rsidRPr="00C75B7E" w:rsidRDefault="00D71BC3" w:rsidP="00C75B7E">
      <w:pPr>
        <w:jc w:val="center"/>
        <w:rPr>
          <w:rFonts w:ascii="Arial Narrow" w:hAnsi="Arial Narrow" w:cstheme="minorHAnsi"/>
          <w:b/>
          <w:color w:val="FF0000"/>
          <w:sz w:val="28"/>
          <w:szCs w:val="28"/>
        </w:rPr>
      </w:pPr>
      <w:r w:rsidRPr="00C75B7E">
        <w:rPr>
          <w:rFonts w:ascii="Arial Narrow" w:hAnsi="Arial Narrow" w:cstheme="minorHAnsi"/>
          <w:b/>
          <w:color w:val="FF0000"/>
          <w:sz w:val="28"/>
          <w:szCs w:val="28"/>
        </w:rPr>
        <w:t xml:space="preserve">ESB Networks maintain </w:t>
      </w:r>
      <w:r w:rsidR="00317D28" w:rsidRPr="00C75B7E">
        <w:rPr>
          <w:rFonts w:ascii="Arial Narrow" w:hAnsi="Arial Narrow" w:cstheme="minorHAnsi"/>
          <w:b/>
          <w:color w:val="FF0000"/>
          <w:sz w:val="28"/>
          <w:szCs w:val="28"/>
        </w:rPr>
        <w:t>a Medical Equipment Register</w:t>
      </w:r>
    </w:p>
    <w:p w:rsidR="00317D28" w:rsidRPr="00C75B7E" w:rsidRDefault="00317D28" w:rsidP="00C75B7E">
      <w:pPr>
        <w:jc w:val="center"/>
        <w:rPr>
          <w:rFonts w:ascii="Arial Narrow" w:hAnsi="Arial Narrow" w:cstheme="minorHAnsi"/>
          <w:b/>
          <w:color w:val="FF0000"/>
          <w:sz w:val="28"/>
          <w:szCs w:val="28"/>
        </w:rPr>
      </w:pPr>
      <w:r w:rsidRPr="00C75B7E">
        <w:rPr>
          <w:rFonts w:ascii="Arial Narrow" w:hAnsi="Arial Narrow" w:cstheme="minorHAnsi"/>
          <w:b/>
          <w:color w:val="FF0000"/>
          <w:sz w:val="28"/>
          <w:szCs w:val="28"/>
        </w:rPr>
        <w:t>of customers who depend on electrically powered medical equipment at home.</w:t>
      </w:r>
    </w:p>
    <w:p w:rsidR="00D71BC3" w:rsidRPr="00792BDB" w:rsidRDefault="00D71BC3" w:rsidP="00D71BC3">
      <w:pPr>
        <w:jc w:val="center"/>
        <w:rPr>
          <w:rFonts w:asciiTheme="minorHAnsi" w:hAnsiTheme="minorHAnsi" w:cstheme="minorHAnsi"/>
          <w:b/>
        </w:rPr>
      </w:pPr>
    </w:p>
    <w:p w:rsidR="00317D28" w:rsidRPr="00792BDB" w:rsidRDefault="00317D28" w:rsidP="00C75B7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92BDB">
        <w:rPr>
          <w:rFonts w:asciiTheme="minorHAnsi" w:hAnsiTheme="minorHAnsi" w:cstheme="minorHAnsi"/>
        </w:rPr>
        <w:t>In the event</w:t>
      </w:r>
      <w:r w:rsidR="00D71BC3" w:rsidRPr="00792BDB">
        <w:rPr>
          <w:rFonts w:asciiTheme="minorHAnsi" w:hAnsiTheme="minorHAnsi" w:cstheme="minorHAnsi"/>
        </w:rPr>
        <w:t xml:space="preserve"> of planned power outages,</w:t>
      </w:r>
      <w:r w:rsidRPr="00792BDB">
        <w:rPr>
          <w:rFonts w:asciiTheme="minorHAnsi" w:hAnsiTheme="minorHAnsi" w:cstheme="minorHAnsi"/>
        </w:rPr>
        <w:t xml:space="preserve"> ESB</w:t>
      </w:r>
      <w:r w:rsidR="00D71BC3" w:rsidRPr="00792BDB">
        <w:rPr>
          <w:rFonts w:asciiTheme="minorHAnsi" w:hAnsiTheme="minorHAnsi" w:cstheme="minorHAnsi"/>
        </w:rPr>
        <w:t xml:space="preserve"> Networks will endeavour to give extra advanced notice to customers on this list.</w:t>
      </w:r>
    </w:p>
    <w:p w:rsidR="00D71BC3" w:rsidRPr="00792BDB" w:rsidRDefault="00D71BC3" w:rsidP="00C75B7E">
      <w:pPr>
        <w:pStyle w:val="ListParagraph"/>
        <w:rPr>
          <w:rFonts w:asciiTheme="minorHAnsi" w:hAnsiTheme="minorHAnsi" w:cstheme="minorHAnsi"/>
        </w:rPr>
      </w:pPr>
    </w:p>
    <w:p w:rsidR="00317D28" w:rsidRPr="00792BDB" w:rsidRDefault="00317D28" w:rsidP="00C75B7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92BDB">
        <w:rPr>
          <w:rFonts w:asciiTheme="minorHAnsi" w:hAnsiTheme="minorHAnsi" w:cstheme="minorHAnsi"/>
        </w:rPr>
        <w:t>In the event of unplanned power outages</w:t>
      </w:r>
      <w:r w:rsidR="00D71BC3" w:rsidRPr="00792BDB">
        <w:rPr>
          <w:rFonts w:asciiTheme="minorHAnsi" w:hAnsiTheme="minorHAnsi" w:cstheme="minorHAnsi"/>
        </w:rPr>
        <w:t>/disruption to power supply,</w:t>
      </w:r>
      <w:r w:rsidRPr="00792BDB">
        <w:rPr>
          <w:rFonts w:asciiTheme="minorHAnsi" w:hAnsiTheme="minorHAnsi" w:cstheme="minorHAnsi"/>
        </w:rPr>
        <w:t xml:space="preserve"> ESB </w:t>
      </w:r>
      <w:r w:rsidR="00D71BC3" w:rsidRPr="00792BDB">
        <w:rPr>
          <w:rFonts w:asciiTheme="minorHAnsi" w:hAnsiTheme="minorHAnsi" w:cstheme="minorHAnsi"/>
        </w:rPr>
        <w:t xml:space="preserve">Networks </w:t>
      </w:r>
      <w:r w:rsidRPr="00792BDB">
        <w:rPr>
          <w:rFonts w:asciiTheme="minorHAnsi" w:hAnsiTheme="minorHAnsi" w:cstheme="minorHAnsi"/>
        </w:rPr>
        <w:t>will endeavour to get power restored to customers on the Medical Equipment Registe</w:t>
      </w:r>
      <w:r w:rsidR="00C75B7E">
        <w:rPr>
          <w:rFonts w:asciiTheme="minorHAnsi" w:hAnsiTheme="minorHAnsi" w:cstheme="minorHAnsi"/>
        </w:rPr>
        <w:t xml:space="preserve">r as a </w:t>
      </w:r>
      <w:r w:rsidRPr="00792BDB">
        <w:rPr>
          <w:rFonts w:asciiTheme="minorHAnsi" w:hAnsiTheme="minorHAnsi" w:cstheme="minorHAnsi"/>
        </w:rPr>
        <w:t>matter of urgency</w:t>
      </w:r>
      <w:r w:rsidR="00D71BC3" w:rsidRPr="00792BDB">
        <w:rPr>
          <w:rFonts w:asciiTheme="minorHAnsi" w:hAnsiTheme="minorHAnsi" w:cstheme="minorHAnsi"/>
        </w:rPr>
        <w:t>.</w:t>
      </w:r>
    </w:p>
    <w:p w:rsidR="001926F5" w:rsidRPr="00792BDB" w:rsidRDefault="001926F5" w:rsidP="001926F5">
      <w:pPr>
        <w:rPr>
          <w:rFonts w:asciiTheme="minorHAnsi" w:hAnsiTheme="minorHAnsi" w:cstheme="minorHAnsi"/>
          <w:b/>
          <w:sz w:val="18"/>
          <w:szCs w:val="18"/>
        </w:rPr>
      </w:pPr>
    </w:p>
    <w:p w:rsidR="00BE6960" w:rsidRPr="00792BDB" w:rsidRDefault="00BE6960" w:rsidP="00BE696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BE6960" w:rsidRPr="00792BDB" w:rsidRDefault="00BE6960" w:rsidP="00BE69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92BDB">
        <w:rPr>
          <w:rFonts w:asciiTheme="minorHAnsi" w:hAnsiTheme="minorHAnsi" w:cstheme="minorHAnsi"/>
          <w:b/>
          <w:sz w:val="20"/>
          <w:szCs w:val="20"/>
        </w:rPr>
        <w:t>Examples of equipment include</w:t>
      </w:r>
      <w:r w:rsidRPr="00792BDB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</w:tblGrid>
      <w:tr w:rsidR="001926F5" w:rsidRPr="00792BDB" w:rsidTr="00C75B7E">
        <w:trPr>
          <w:trHeight w:val="1661"/>
          <w:jc w:val="center"/>
        </w:trPr>
        <w:tc>
          <w:tcPr>
            <w:tcW w:w="3823" w:type="dxa"/>
            <w:shd w:val="clear" w:color="auto" w:fill="92D050"/>
          </w:tcPr>
          <w:p w:rsidR="001926F5" w:rsidRPr="00792BDB" w:rsidRDefault="001926F5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>Oxygen concentrator</w:t>
            </w:r>
          </w:p>
          <w:p w:rsidR="001926F5" w:rsidRPr="00792BDB" w:rsidRDefault="001926F5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>Nebuliser</w:t>
            </w:r>
          </w:p>
          <w:p w:rsidR="001926F5" w:rsidRPr="00792BDB" w:rsidRDefault="001926F5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Suction machine </w:t>
            </w:r>
          </w:p>
          <w:p w:rsidR="001926F5" w:rsidRPr="00792BDB" w:rsidRDefault="001926F5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>Home dialysis</w:t>
            </w:r>
          </w:p>
          <w:p w:rsidR="001926F5" w:rsidRPr="00792BDB" w:rsidRDefault="00DB20CB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CPAP</w:t>
            </w:r>
          </w:p>
          <w:p w:rsidR="001926F5" w:rsidRPr="00792BDB" w:rsidRDefault="001926F5" w:rsidP="001926F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Electric bed/air mattress </w:t>
            </w:r>
          </w:p>
          <w:p w:rsidR="001926F5" w:rsidRPr="00792BDB" w:rsidRDefault="001926F5" w:rsidP="00D71B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2BDB">
              <w:rPr>
                <w:rFonts w:asciiTheme="minorHAnsi" w:hAnsiTheme="minorHAnsi" w:cstheme="minorHAnsi"/>
                <w:b/>
                <w:sz w:val="20"/>
                <w:szCs w:val="20"/>
              </w:rPr>
              <w:t>Electric hoist etc.</w:t>
            </w:r>
          </w:p>
        </w:tc>
      </w:tr>
    </w:tbl>
    <w:p w:rsidR="00BE6960" w:rsidRPr="00792BDB" w:rsidRDefault="00BE6960" w:rsidP="00BE69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92BDB" w:rsidRDefault="000B411C" w:rsidP="001926F5">
      <w:pPr>
        <w:rPr>
          <w:rFonts w:asciiTheme="minorHAnsi" w:hAnsiTheme="minorHAnsi" w:cstheme="minorHAnsi"/>
          <w:b/>
          <w:sz w:val="28"/>
          <w:szCs w:val="28"/>
        </w:rPr>
      </w:pPr>
      <w:r w:rsidRPr="000B411C">
        <w:rPr>
          <w:rFonts w:asciiTheme="minorHAnsi" w:hAnsiTheme="minorHAnsi" w:cstheme="minorHAnsi"/>
          <w:b/>
          <w:sz w:val="28"/>
          <w:szCs w:val="28"/>
          <w:u w:val="single"/>
        </w:rPr>
        <w:t>What do you need to do</w:t>
      </w:r>
      <w:r w:rsidR="00D71BC3" w:rsidRPr="000B41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to </w:t>
      </w:r>
      <w:r w:rsidR="00D71BC3" w:rsidRPr="00792BDB">
        <w:rPr>
          <w:rFonts w:asciiTheme="minorHAnsi" w:hAnsiTheme="minorHAnsi" w:cstheme="minorHAnsi"/>
          <w:b/>
          <w:sz w:val="28"/>
          <w:szCs w:val="28"/>
        </w:rPr>
        <w:t xml:space="preserve">get on the </w:t>
      </w:r>
      <w:r w:rsidR="00317D28" w:rsidRPr="00792BDB">
        <w:rPr>
          <w:rFonts w:asciiTheme="minorHAnsi" w:hAnsiTheme="minorHAnsi" w:cstheme="minorHAnsi"/>
          <w:b/>
          <w:sz w:val="28"/>
          <w:szCs w:val="28"/>
        </w:rPr>
        <w:t xml:space="preserve">Medical Equipment </w:t>
      </w:r>
      <w:r w:rsidRPr="00792BDB">
        <w:rPr>
          <w:rFonts w:asciiTheme="minorHAnsi" w:hAnsiTheme="minorHAnsi" w:cstheme="minorHAnsi"/>
          <w:b/>
          <w:sz w:val="28"/>
          <w:szCs w:val="28"/>
        </w:rPr>
        <w:t>Register?</w:t>
      </w:r>
    </w:p>
    <w:p w:rsidR="00057B91" w:rsidRPr="00792BDB" w:rsidRDefault="00057B91" w:rsidP="001926F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4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95"/>
      </w:tblGrid>
      <w:tr w:rsidR="00792BDB" w:rsidTr="00C75B7E">
        <w:tc>
          <w:tcPr>
            <w:tcW w:w="8595" w:type="dxa"/>
            <w:shd w:val="clear" w:color="auto" w:fill="FFFFFF" w:themeFill="background1"/>
          </w:tcPr>
          <w:p w:rsidR="00792BDB" w:rsidRPr="00C75B7E" w:rsidRDefault="00792BDB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411C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Contact Your Electricity </w:t>
            </w:r>
            <w:r w:rsidRPr="000B411C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  <w:t>Billing Company</w:t>
            </w: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860D3">
              <w:rPr>
                <w:rFonts w:asciiTheme="minorHAnsi" w:hAnsiTheme="minorHAnsi" w:cstheme="minorHAnsi"/>
                <w:i/>
              </w:rPr>
              <w:t>(no</w:t>
            </w:r>
            <w:r w:rsidR="006860D3" w:rsidRPr="006860D3">
              <w:rPr>
                <w:rFonts w:asciiTheme="minorHAnsi" w:hAnsiTheme="minorHAnsi" w:cstheme="minorHAnsi"/>
                <w:i/>
              </w:rPr>
              <w:t>t</w:t>
            </w:r>
            <w:r w:rsidRPr="006860D3">
              <w:rPr>
                <w:rFonts w:asciiTheme="minorHAnsi" w:hAnsiTheme="minorHAnsi" w:cstheme="minorHAnsi"/>
                <w:i/>
              </w:rPr>
              <w:t xml:space="preserve"> ESB</w:t>
            </w:r>
            <w:r w:rsidR="006860D3" w:rsidRPr="006860D3">
              <w:rPr>
                <w:rFonts w:asciiTheme="minorHAnsi" w:hAnsiTheme="minorHAnsi" w:cstheme="minorHAnsi"/>
                <w:i/>
              </w:rPr>
              <w:t xml:space="preserve"> Networks</w:t>
            </w:r>
            <w:r w:rsidRPr="006860D3">
              <w:rPr>
                <w:rFonts w:asciiTheme="minorHAnsi" w:hAnsiTheme="minorHAnsi" w:cstheme="minorHAnsi"/>
                <w:i/>
              </w:rPr>
              <w:t>)</w:t>
            </w:r>
          </w:p>
          <w:p w:rsidR="00C75B7E" w:rsidRPr="000B411C" w:rsidRDefault="00792BDB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0B411C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Have your MPRN number ready</w:t>
            </w:r>
          </w:p>
          <w:p w:rsidR="00057B91" w:rsidRDefault="00057B91" w:rsidP="00C75B7E">
            <w:pPr>
              <w:ind w:left="720"/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* 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Your </w:t>
            </w:r>
            <w:r w:rsidR="00C75B7E" w:rsidRPr="00C75B7E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MPRN </w:t>
            </w:r>
            <w:r w:rsidR="00C75B7E" w:rsidRPr="00C75B7E">
              <w:rPr>
                <w:rFonts w:asciiTheme="minorHAnsi" w:hAnsiTheme="minorHAnsi" w:cstheme="minorHAnsi"/>
                <w:bCs/>
                <w:i/>
                <w:color w:val="202124"/>
                <w:sz w:val="20"/>
                <w:szCs w:val="20"/>
                <w:shd w:val="clear" w:color="auto" w:fill="FFFFFF"/>
              </w:rPr>
              <w:t>(Meter Point Reference Number)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is the unique </w:t>
            </w:r>
            <w:r w:rsidR="00C75B7E" w:rsidRPr="00C75B7E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11 digit number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assigned to your </w:t>
            </w:r>
            <w: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75B7E" w:rsidRPr="00C75B7E" w:rsidRDefault="00057B91" w:rsidP="00C75B7E">
            <w:pPr>
              <w:ind w:left="720"/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  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electricity connection and meter. </w:t>
            </w:r>
          </w:p>
          <w:p w:rsidR="00C75B7E" w:rsidRPr="00C75B7E" w:rsidRDefault="00057B91" w:rsidP="00057B91">
            <w:pP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                  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Find it in the </w:t>
            </w:r>
            <w:r w:rsidR="00C75B7E" w:rsidRPr="00C75B7E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top right hand corner of your bill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from your electricity supplier. </w:t>
            </w:r>
          </w:p>
          <w:p w:rsidR="00792BDB" w:rsidRPr="00C75B7E" w:rsidRDefault="00057B91" w:rsidP="00C75B7E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 xml:space="preserve">   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>It begins with</w:t>
            </w:r>
            <w:r w:rsidR="00C75B7E" w:rsidRPr="00C75B7E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 10</w:t>
            </w:r>
            <w:r w:rsidR="00C75B7E" w:rsidRPr="00C75B7E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792BDB" w:rsidRPr="00C75B7E" w:rsidRDefault="00792BDB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>Inform your billing company that you depend on a piece of medical equipment which is powered by electricity</w:t>
            </w:r>
          </w:p>
          <w:p w:rsidR="00792BDB" w:rsidRPr="00C75B7E" w:rsidRDefault="00792BDB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Request them to notify ESB Networks of this and that you wish to be placed on the </w:t>
            </w:r>
            <w:r w:rsidR="00C75B7E">
              <w:rPr>
                <w:rFonts w:asciiTheme="minorHAnsi" w:hAnsiTheme="minorHAnsi" w:cstheme="minorHAnsi"/>
                <w:b/>
                <w:sz w:val="24"/>
                <w:szCs w:val="24"/>
              </w:rPr>
              <w:t>ESB</w:t>
            </w: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Medical Equipment Register. </w:t>
            </w:r>
          </w:p>
          <w:p w:rsidR="00792BDB" w:rsidRPr="00C75B7E" w:rsidRDefault="00792BDB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>Have contact phone numbers ready.</w:t>
            </w:r>
          </w:p>
          <w:p w:rsidR="00792BDB" w:rsidRPr="00C75B7E" w:rsidRDefault="006860D3" w:rsidP="00792BD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Your Supplier will notify</w:t>
            </w:r>
            <w:r w:rsidR="00792BDB"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ESB</w:t>
            </w:r>
            <w:r w:rsid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</w:t>
            </w:r>
            <w:r w:rsidR="00792BDB"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etworks to place you on the Medical Equipment Register. </w:t>
            </w:r>
          </w:p>
        </w:tc>
      </w:tr>
    </w:tbl>
    <w:p w:rsidR="00BE6960" w:rsidRPr="00792BDB" w:rsidRDefault="00BE6960" w:rsidP="00BE696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5B7E" w:rsidRPr="00792BDB" w:rsidTr="00C75B7E">
        <w:tc>
          <w:tcPr>
            <w:tcW w:w="9016" w:type="dxa"/>
            <w:gridSpan w:val="3"/>
            <w:shd w:val="clear" w:color="auto" w:fill="9CC2E5" w:themeFill="accent1" w:themeFillTint="99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5B7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ESB Networks contact numbers </w:t>
            </w:r>
          </w:p>
        </w:tc>
      </w:tr>
      <w:tr w:rsidR="00C75B7E" w:rsidRPr="00792BDB" w:rsidTr="00C75B7E">
        <w:tc>
          <w:tcPr>
            <w:tcW w:w="3005" w:type="dxa"/>
            <w:shd w:val="clear" w:color="auto" w:fill="DEEAF6" w:themeFill="accent1" w:themeFillTint="33"/>
          </w:tcPr>
          <w:p w:rsidR="00C75B7E" w:rsidRPr="00C75B7E" w:rsidRDefault="00C75B7E" w:rsidP="00C75B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 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:rsidR="00C75B7E" w:rsidRPr="00C75B7E" w:rsidRDefault="00C75B7E" w:rsidP="00C75B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>Numbers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:rsidR="00C75B7E" w:rsidRPr="00C75B7E" w:rsidRDefault="00C75B7E" w:rsidP="00C75B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5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Contact hours </w:t>
            </w:r>
          </w:p>
        </w:tc>
      </w:tr>
      <w:tr w:rsidR="00C75B7E" w:rsidRPr="00792BDB" w:rsidTr="00C75B7E">
        <w:tc>
          <w:tcPr>
            <w:tcW w:w="3005" w:type="dxa"/>
            <w:shd w:val="clear" w:color="auto" w:fill="DEEAF6" w:themeFill="accent1" w:themeFillTint="33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2BDB">
              <w:rPr>
                <w:rFonts w:asciiTheme="minorHAnsi" w:hAnsiTheme="minorHAnsi" w:cstheme="minorHAnsi"/>
                <w:b/>
                <w:sz w:val="28"/>
                <w:szCs w:val="28"/>
              </w:rPr>
              <w:t>*General Enquiries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2B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*Report a Fault 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05" w:type="dxa"/>
            <w:shd w:val="clear" w:color="auto" w:fill="DEEAF6" w:themeFill="accent1" w:themeFillTint="33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2B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1800 372757 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92BDB">
              <w:rPr>
                <w:rFonts w:asciiTheme="minorHAnsi" w:hAnsiTheme="minorHAnsi" w:cstheme="minorHAnsi"/>
                <w:sz w:val="28"/>
                <w:szCs w:val="28"/>
              </w:rPr>
              <w:t xml:space="preserve">          </w:t>
            </w:r>
            <w:r w:rsidRPr="00792BDB">
              <w:rPr>
                <w:rFonts w:asciiTheme="minorHAnsi" w:hAnsiTheme="minorHAnsi" w:cstheme="minorHAnsi"/>
                <w:i/>
                <w:sz w:val="20"/>
                <w:szCs w:val="20"/>
              </w:rPr>
              <w:t>or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2BD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92B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021 2382410  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:rsidR="00C75B7E" w:rsidRDefault="00C75B7E" w:rsidP="00C75B7E">
            <w:pPr>
              <w:rPr>
                <w:rFonts w:asciiTheme="minorHAnsi" w:hAnsiTheme="minorHAnsi" w:cstheme="minorHAnsi"/>
                <w:b/>
              </w:rPr>
            </w:pP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</w:rPr>
            </w:pPr>
            <w:r w:rsidRPr="00792BDB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92BDB">
              <w:rPr>
                <w:rFonts w:asciiTheme="minorHAnsi" w:hAnsiTheme="minorHAnsi" w:cstheme="minorHAnsi"/>
                <w:b/>
              </w:rPr>
              <w:t xml:space="preserve">Mon –Fri: </w:t>
            </w:r>
            <w:r w:rsidRPr="00792BDB">
              <w:rPr>
                <w:rFonts w:asciiTheme="minorHAnsi" w:hAnsiTheme="minorHAnsi" w:cstheme="minorHAnsi"/>
              </w:rPr>
              <w:t xml:space="preserve">  08.30- </w:t>
            </w:r>
            <w:r>
              <w:rPr>
                <w:rFonts w:asciiTheme="minorHAnsi" w:hAnsiTheme="minorHAnsi" w:cstheme="minorHAnsi"/>
              </w:rPr>
              <w:t>6pm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2BDB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792BDB">
              <w:rPr>
                <w:rFonts w:asciiTheme="minorHAnsi" w:hAnsiTheme="minorHAnsi" w:cstheme="minorHAnsi"/>
                <w:b/>
              </w:rPr>
              <w:t>Sat</w:t>
            </w:r>
            <w:r>
              <w:rPr>
                <w:rFonts w:asciiTheme="minorHAnsi" w:hAnsiTheme="minorHAnsi" w:cstheme="minorHAnsi"/>
                <w:b/>
              </w:rPr>
              <w:t xml:space="preserve">:   </w:t>
            </w:r>
            <w:r w:rsidRPr="00792BDB">
              <w:rPr>
                <w:rFonts w:asciiTheme="minorHAnsi" w:hAnsiTheme="minorHAnsi" w:cstheme="minorHAnsi"/>
              </w:rPr>
              <w:t>08.30-1pm</w:t>
            </w:r>
          </w:p>
        </w:tc>
      </w:tr>
      <w:tr w:rsidR="00C75B7E" w:rsidRPr="00792BDB" w:rsidTr="00C75B7E">
        <w:tc>
          <w:tcPr>
            <w:tcW w:w="3005" w:type="dxa"/>
            <w:shd w:val="clear" w:color="auto" w:fill="DEEAF6" w:themeFill="accent1" w:themeFillTint="33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2BDB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* Emergency Line 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2B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1800 372999    </w:t>
            </w: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2B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</w:rPr>
            </w:pPr>
          </w:p>
          <w:p w:rsidR="00C75B7E" w:rsidRPr="00792BDB" w:rsidRDefault="00C75B7E" w:rsidP="00C75B7E">
            <w:pPr>
              <w:rPr>
                <w:rFonts w:asciiTheme="minorHAnsi" w:hAnsiTheme="minorHAnsi" w:cstheme="minorHAnsi"/>
                <w:b/>
              </w:rPr>
            </w:pPr>
            <w:r w:rsidRPr="00792BDB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92BDB">
              <w:rPr>
                <w:rFonts w:asciiTheme="minorHAnsi" w:hAnsiTheme="minorHAnsi" w:cstheme="minorHAnsi"/>
                <w:b/>
              </w:rPr>
              <w:t>Out of hours/Sun/ B Hols</w:t>
            </w:r>
          </w:p>
          <w:p w:rsidR="00C75B7E" w:rsidRDefault="00C75B7E" w:rsidP="00C75B7E">
            <w:pPr>
              <w:rPr>
                <w:rFonts w:asciiTheme="minorHAnsi" w:hAnsiTheme="minorHAnsi" w:cstheme="minorHAnsi"/>
                <w:b/>
              </w:rPr>
            </w:pPr>
            <w:r w:rsidRPr="00792BDB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Open 24/7  </w:t>
            </w:r>
          </w:p>
          <w:p w:rsidR="00C75B7E" w:rsidRPr="00C75B7E" w:rsidRDefault="00C75B7E" w:rsidP="00C75B7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* </w:t>
            </w:r>
            <w:r w:rsidRPr="00792BDB">
              <w:rPr>
                <w:rFonts w:asciiTheme="minorHAnsi" w:hAnsiTheme="minorHAnsi" w:cstheme="minorHAnsi"/>
                <w:b/>
              </w:rPr>
              <w:t>7 Days per Week.</w:t>
            </w:r>
            <w:r w:rsidRPr="00792B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</w:tbl>
    <w:p w:rsidR="00B32831" w:rsidRPr="00792BDB" w:rsidRDefault="00B32831" w:rsidP="00C75B7E">
      <w:pPr>
        <w:rPr>
          <w:rFonts w:asciiTheme="minorHAnsi" w:hAnsiTheme="minorHAnsi" w:cstheme="minorHAnsi"/>
        </w:rPr>
      </w:pPr>
    </w:p>
    <w:sectPr w:rsidR="00B32831" w:rsidRPr="00792BDB" w:rsidSect="00D71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32" w:rsidRDefault="00163132" w:rsidP="00792BDB">
      <w:r>
        <w:separator/>
      </w:r>
    </w:p>
  </w:endnote>
  <w:endnote w:type="continuationSeparator" w:id="0">
    <w:p w:rsidR="00163132" w:rsidRDefault="00163132" w:rsidP="0079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DC" w:rsidRDefault="00332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1C" w:rsidRDefault="00B15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DC" w:rsidRDefault="00332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32" w:rsidRDefault="00163132" w:rsidP="00792BDB">
      <w:r>
        <w:separator/>
      </w:r>
    </w:p>
  </w:footnote>
  <w:footnote w:type="continuationSeparator" w:id="0">
    <w:p w:rsidR="00163132" w:rsidRDefault="00163132" w:rsidP="0079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DC" w:rsidRDefault="00332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DB" w:rsidRPr="00C75B7E" w:rsidRDefault="00792BDB" w:rsidP="00792BDB">
    <w:pPr>
      <w:jc w:val="center"/>
      <w:rPr>
        <w:rFonts w:ascii="Britannic Bold" w:hAnsi="Britannic Bold" w:cstheme="minorHAnsi"/>
        <w:color w:val="0070C0"/>
        <w:sz w:val="40"/>
        <w:szCs w:val="40"/>
      </w:rPr>
    </w:pPr>
    <w:r w:rsidRPr="00C75B7E">
      <w:rPr>
        <w:rFonts w:ascii="Britannic Bold" w:hAnsi="Britannic Bold" w:cstheme="minorHAnsi"/>
        <w:color w:val="0070C0"/>
        <w:sz w:val="40"/>
        <w:szCs w:val="40"/>
      </w:rPr>
      <w:t>ESB Networks Notice</w:t>
    </w:r>
  </w:p>
  <w:p w:rsidR="00792BDB" w:rsidRDefault="00792BDB">
    <w:pPr>
      <w:pStyle w:val="Header"/>
    </w:pPr>
  </w:p>
  <w:p w:rsidR="00792BDB" w:rsidRDefault="00792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DC" w:rsidRDefault="00332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404"/>
      </v:shape>
    </w:pict>
  </w:numPicBullet>
  <w:abstractNum w:abstractNumId="0" w15:restartNumberingAfterBreak="0">
    <w:nsid w:val="02E24302"/>
    <w:multiLevelType w:val="hybridMultilevel"/>
    <w:tmpl w:val="E7CE7F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548B3"/>
    <w:multiLevelType w:val="hybridMultilevel"/>
    <w:tmpl w:val="800825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F08E5"/>
    <w:multiLevelType w:val="hybridMultilevel"/>
    <w:tmpl w:val="B75A74D6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2F57"/>
    <w:multiLevelType w:val="hybridMultilevel"/>
    <w:tmpl w:val="4ADEB23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0"/>
    <w:rsid w:val="00057B91"/>
    <w:rsid w:val="000B411C"/>
    <w:rsid w:val="00163132"/>
    <w:rsid w:val="001926F5"/>
    <w:rsid w:val="002F6ED4"/>
    <w:rsid w:val="00317D28"/>
    <w:rsid w:val="00332BDC"/>
    <w:rsid w:val="005940CC"/>
    <w:rsid w:val="00670350"/>
    <w:rsid w:val="006860D3"/>
    <w:rsid w:val="00792BDB"/>
    <w:rsid w:val="00822C1E"/>
    <w:rsid w:val="00835197"/>
    <w:rsid w:val="009030B9"/>
    <w:rsid w:val="009619A1"/>
    <w:rsid w:val="00B15D1C"/>
    <w:rsid w:val="00B32831"/>
    <w:rsid w:val="00BE6960"/>
    <w:rsid w:val="00C75B7E"/>
    <w:rsid w:val="00D13C3C"/>
    <w:rsid w:val="00D71BC3"/>
    <w:rsid w:val="00D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0D8E2895"/>
  <w15:chartTrackingRefBased/>
  <w15:docId w15:val="{EAD77BEA-BA38-4094-8BC4-EEF18B3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69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69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6960"/>
    <w:rPr>
      <w:rFonts w:ascii="Calibri" w:eastAsia="Calibri" w:hAnsi="Calibri" w:cs="Calibri"/>
      <w:sz w:val="24"/>
      <w:szCs w:val="24"/>
      <w:lang w:eastAsia="en-IE" w:bidi="en-IE"/>
    </w:rPr>
  </w:style>
  <w:style w:type="table" w:styleId="TableGrid">
    <w:name w:val="Table Grid"/>
    <w:basedOn w:val="TableNormal"/>
    <w:uiPriority w:val="39"/>
    <w:rsid w:val="0019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BDB"/>
    <w:rPr>
      <w:rFonts w:ascii="Calibri" w:eastAsia="Calibri" w:hAnsi="Calibri" w:cs="Calibri"/>
      <w:lang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792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BD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Heery (Practice Development Coordinator)</dc:creator>
  <cp:keywords/>
  <dc:description/>
  <cp:lastModifiedBy>RITA MCDONALD</cp:lastModifiedBy>
  <cp:revision>2</cp:revision>
  <dcterms:created xsi:type="dcterms:W3CDTF">2022-10-14T13:21:00Z</dcterms:created>
  <dcterms:modified xsi:type="dcterms:W3CDTF">2022-10-14T13:21:00Z</dcterms:modified>
</cp:coreProperties>
</file>