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F7" w:rsidRPr="007C6444" w:rsidRDefault="007C6444" w:rsidP="007C6444">
      <w:pPr>
        <w:jc w:val="center"/>
        <w:rPr>
          <w:b/>
          <w:sz w:val="28"/>
          <w:szCs w:val="28"/>
          <w:u w:val="single"/>
          <w:lang w:val="en-IE"/>
        </w:rPr>
      </w:pPr>
      <w:smartTag w:uri="urn:schemas-microsoft-com:office:smarttags" w:element="place">
        <w:r w:rsidRPr="007C6444">
          <w:rPr>
            <w:b/>
            <w:sz w:val="28"/>
            <w:szCs w:val="28"/>
            <w:u w:val="single"/>
            <w:lang w:val="en-IE"/>
          </w:rPr>
          <w:t>DUNDALK</w:t>
        </w:r>
      </w:smartTag>
      <w:r w:rsidRPr="007C6444">
        <w:rPr>
          <w:b/>
          <w:sz w:val="28"/>
          <w:szCs w:val="28"/>
          <w:u w:val="single"/>
          <w:lang w:val="en-IE"/>
        </w:rPr>
        <w:t xml:space="preserve"> TOWN COUNCIL</w:t>
      </w:r>
    </w:p>
    <w:p w:rsidR="007C6444" w:rsidRDefault="007C6444" w:rsidP="007C6444">
      <w:pPr>
        <w:jc w:val="center"/>
        <w:rPr>
          <w:b/>
          <w:lang w:val="en-IE"/>
        </w:rPr>
      </w:pPr>
    </w:p>
    <w:p w:rsidR="007C6444" w:rsidRPr="007C6444" w:rsidRDefault="007C6444" w:rsidP="007C6444">
      <w:pPr>
        <w:jc w:val="center"/>
        <w:rPr>
          <w:b/>
          <w:u w:val="single"/>
          <w:lang w:val="en-IE"/>
        </w:rPr>
      </w:pPr>
      <w:r>
        <w:rPr>
          <w:b/>
          <w:lang w:val="en-IE"/>
        </w:rPr>
        <w:t xml:space="preserve">MINUTES OF MONTHLY MEETING OF DUNDALK TOWN COUNCIL HELD IN THE </w:t>
      </w:r>
      <w:r w:rsidRPr="007C6444">
        <w:rPr>
          <w:b/>
          <w:u w:val="single"/>
          <w:lang w:val="en-IE"/>
        </w:rPr>
        <w:t xml:space="preserve">COUNCIL CHAMBER, TOWN HALL, DUNDALK ON TUESDAY </w:t>
      </w:r>
      <w:r w:rsidR="000D077F">
        <w:rPr>
          <w:b/>
          <w:u w:val="single"/>
          <w:lang w:val="en-IE"/>
        </w:rPr>
        <w:t>28</w:t>
      </w:r>
      <w:r w:rsidR="000D077F" w:rsidRPr="000D077F">
        <w:rPr>
          <w:b/>
          <w:u w:val="single"/>
          <w:vertAlign w:val="superscript"/>
          <w:lang w:val="en-IE"/>
        </w:rPr>
        <w:t>th</w:t>
      </w:r>
      <w:r w:rsidR="000D077F">
        <w:rPr>
          <w:b/>
          <w:u w:val="single"/>
          <w:lang w:val="en-IE"/>
        </w:rPr>
        <w:t xml:space="preserve"> JANUARY 2014</w:t>
      </w:r>
    </w:p>
    <w:p w:rsidR="007C6444" w:rsidRDefault="007C6444" w:rsidP="007C6444">
      <w:pPr>
        <w:jc w:val="center"/>
        <w:rPr>
          <w:b/>
          <w:lang w:val="en-IE"/>
        </w:rPr>
      </w:pPr>
    </w:p>
    <w:p w:rsidR="007C6444" w:rsidRPr="007C6444" w:rsidRDefault="00654602" w:rsidP="007C6444">
      <w:pPr>
        <w:rPr>
          <w:b/>
          <w:u w:val="single"/>
          <w:lang w:val="en-IE"/>
        </w:rPr>
      </w:pPr>
      <w:r>
        <w:rPr>
          <w:b/>
          <w:u w:val="single"/>
          <w:lang w:val="en-IE"/>
        </w:rPr>
        <w:t>Attendance</w:t>
      </w:r>
    </w:p>
    <w:p w:rsidR="007C6444" w:rsidRDefault="007C6444" w:rsidP="007C6444">
      <w:pPr>
        <w:rPr>
          <w:b/>
          <w:lang w:val="en-IE"/>
        </w:rPr>
      </w:pPr>
    </w:p>
    <w:p w:rsidR="007C6444" w:rsidRDefault="00654602" w:rsidP="007C6444">
      <w:pPr>
        <w:rPr>
          <w:lang w:val="en-IE"/>
        </w:rPr>
      </w:pPr>
      <w:r>
        <w:rPr>
          <w:lang w:val="en-IE"/>
        </w:rPr>
        <w:tab/>
      </w:r>
      <w:r w:rsidR="007C6444" w:rsidRPr="00654602">
        <w:rPr>
          <w:b/>
          <w:lang w:val="en-IE"/>
        </w:rPr>
        <w:t>Cathaoirleach</w:t>
      </w:r>
      <w:r w:rsidR="007C6444">
        <w:rPr>
          <w:lang w:val="en-IE"/>
        </w:rPr>
        <w:t xml:space="preserve">, Councillor </w:t>
      </w:r>
      <w:r w:rsidR="00DA3C6D">
        <w:rPr>
          <w:lang w:val="en-IE"/>
        </w:rPr>
        <w:t>E</w:t>
      </w:r>
      <w:r w:rsidR="00F503B2">
        <w:rPr>
          <w:lang w:val="en-IE"/>
        </w:rPr>
        <w:t xml:space="preserve"> O’Boyle</w:t>
      </w:r>
      <w:r w:rsidR="007C6444">
        <w:rPr>
          <w:lang w:val="en-IE"/>
        </w:rPr>
        <w:t>, presided.</w:t>
      </w:r>
    </w:p>
    <w:p w:rsidR="007C6444" w:rsidRDefault="007C6444" w:rsidP="007C6444">
      <w:pPr>
        <w:rPr>
          <w:lang w:val="en-IE"/>
        </w:rPr>
      </w:pPr>
    </w:p>
    <w:p w:rsidR="00654602" w:rsidRDefault="00654602" w:rsidP="007C6444">
      <w:pPr>
        <w:rPr>
          <w:lang w:val="en-IE"/>
        </w:rPr>
      </w:pPr>
      <w:r>
        <w:rPr>
          <w:lang w:val="en-IE"/>
        </w:rPr>
        <w:tab/>
      </w:r>
      <w:r w:rsidRPr="00654602">
        <w:rPr>
          <w:b/>
          <w:lang w:val="en-IE"/>
        </w:rPr>
        <w:t>Councillors:</w:t>
      </w:r>
      <w:r>
        <w:rPr>
          <w:lang w:val="en-IE"/>
        </w:rPr>
        <w:t xml:space="preserve"> M </w:t>
      </w:r>
      <w:r w:rsidR="007C6444">
        <w:rPr>
          <w:lang w:val="en-IE"/>
        </w:rPr>
        <w:t xml:space="preserve">Bellew, S Bellew, M Butler, </w:t>
      </w:r>
      <w:r w:rsidR="00E25634">
        <w:rPr>
          <w:lang w:val="en-IE"/>
        </w:rPr>
        <w:t xml:space="preserve">M Dearey, </w:t>
      </w:r>
      <w:r w:rsidR="007C6444">
        <w:rPr>
          <w:lang w:val="en-IE"/>
        </w:rPr>
        <w:t xml:space="preserve">M Doyle, </w:t>
      </w:r>
      <w:r w:rsidR="00F503B2">
        <w:rPr>
          <w:lang w:val="en-IE"/>
        </w:rPr>
        <w:t xml:space="preserve">J Green, </w:t>
      </w:r>
    </w:p>
    <w:p w:rsidR="007C6444" w:rsidRDefault="00654602" w:rsidP="007C6444">
      <w:pPr>
        <w:rPr>
          <w:lang w:val="en-IE"/>
        </w:rPr>
      </w:pPr>
      <w:r>
        <w:rPr>
          <w:lang w:val="en-IE"/>
        </w:rPr>
        <w:tab/>
      </w:r>
      <w:r>
        <w:rPr>
          <w:lang w:val="en-IE"/>
        </w:rPr>
        <w:tab/>
      </w:r>
      <w:r>
        <w:rPr>
          <w:lang w:val="en-IE"/>
        </w:rPr>
        <w:tab/>
      </w:r>
      <w:r w:rsidR="007C6444">
        <w:rPr>
          <w:lang w:val="en-IE"/>
        </w:rPr>
        <w:t xml:space="preserve">C Keelan, </w:t>
      </w:r>
      <w:r w:rsidR="00433DD1">
        <w:rPr>
          <w:lang w:val="en-IE"/>
        </w:rPr>
        <w:t xml:space="preserve">K Meenan, </w:t>
      </w:r>
      <w:r w:rsidR="007C6444">
        <w:rPr>
          <w:lang w:val="en-IE"/>
        </w:rPr>
        <w:t>O Morgan, J Ryan</w:t>
      </w:r>
      <w:r>
        <w:rPr>
          <w:lang w:val="en-IE"/>
        </w:rPr>
        <w:t>,</w:t>
      </w:r>
      <w:r w:rsidR="00050BAF">
        <w:rPr>
          <w:lang w:val="en-IE"/>
        </w:rPr>
        <w:t xml:space="preserve"> H Todd</w:t>
      </w:r>
    </w:p>
    <w:p w:rsidR="00654602" w:rsidRDefault="00654602" w:rsidP="007C6444">
      <w:pPr>
        <w:rPr>
          <w:b/>
          <w:u w:val="single"/>
          <w:lang w:val="en-IE"/>
        </w:rPr>
      </w:pPr>
    </w:p>
    <w:p w:rsidR="00654602" w:rsidRDefault="00654602" w:rsidP="00654602">
      <w:pPr>
        <w:rPr>
          <w:lang w:val="en-IE"/>
        </w:rPr>
      </w:pPr>
      <w:r>
        <w:rPr>
          <w:b/>
          <w:lang w:val="en-IE"/>
        </w:rPr>
        <w:tab/>
        <w:t>Officials:</w:t>
      </w:r>
      <w:r w:rsidRPr="00654602">
        <w:rPr>
          <w:lang w:val="en-IE"/>
        </w:rPr>
        <w:t xml:space="preserve"> </w:t>
      </w:r>
      <w:r>
        <w:rPr>
          <w:lang w:val="en-IE"/>
        </w:rPr>
        <w:t xml:space="preserve"> </w:t>
      </w:r>
      <w:r>
        <w:rPr>
          <w:lang w:val="en-IE"/>
        </w:rPr>
        <w:tab/>
        <w:t>P</w:t>
      </w:r>
      <w:r w:rsidR="00407F8F">
        <w:rPr>
          <w:lang w:val="en-IE"/>
        </w:rPr>
        <w:t>.</w:t>
      </w:r>
      <w:r>
        <w:rPr>
          <w:lang w:val="en-IE"/>
        </w:rPr>
        <w:t xml:space="preserve"> Poole, County Manager</w:t>
      </w:r>
    </w:p>
    <w:p w:rsidR="00654602" w:rsidRDefault="00654602" w:rsidP="00654602">
      <w:pPr>
        <w:rPr>
          <w:lang w:val="en-IE"/>
        </w:rPr>
      </w:pPr>
      <w:r>
        <w:rPr>
          <w:lang w:val="en-IE"/>
        </w:rPr>
        <w:tab/>
      </w:r>
      <w:r>
        <w:rPr>
          <w:lang w:val="en-IE"/>
        </w:rPr>
        <w:tab/>
      </w:r>
      <w:r>
        <w:rPr>
          <w:lang w:val="en-IE"/>
        </w:rPr>
        <w:tab/>
      </w:r>
      <w:r w:rsidR="00407F8F">
        <w:rPr>
          <w:lang w:val="en-IE"/>
        </w:rPr>
        <w:t xml:space="preserve">F. </w:t>
      </w:r>
      <w:r>
        <w:rPr>
          <w:lang w:val="en-IE"/>
        </w:rPr>
        <w:t>Pentony, Director of Services and Town Clerk</w:t>
      </w:r>
    </w:p>
    <w:p w:rsidR="00654602" w:rsidRDefault="00654602" w:rsidP="00654602">
      <w:pPr>
        <w:rPr>
          <w:lang w:val="en-IE"/>
        </w:rPr>
      </w:pPr>
      <w:r>
        <w:rPr>
          <w:lang w:val="en-IE"/>
        </w:rPr>
        <w:tab/>
      </w:r>
      <w:r>
        <w:rPr>
          <w:lang w:val="en-IE"/>
        </w:rPr>
        <w:tab/>
      </w:r>
      <w:r>
        <w:rPr>
          <w:lang w:val="en-IE"/>
        </w:rPr>
        <w:tab/>
        <w:t>D</w:t>
      </w:r>
      <w:r w:rsidR="00407F8F">
        <w:rPr>
          <w:lang w:val="en-IE"/>
        </w:rPr>
        <w:t>.</w:t>
      </w:r>
      <w:r>
        <w:rPr>
          <w:lang w:val="en-IE"/>
        </w:rPr>
        <w:t xml:space="preserve"> Storey, Senior Executive Officer,</w:t>
      </w:r>
    </w:p>
    <w:p w:rsidR="00654602" w:rsidRDefault="00654602" w:rsidP="00654602">
      <w:pPr>
        <w:rPr>
          <w:lang w:val="en-IE"/>
        </w:rPr>
      </w:pPr>
      <w:r>
        <w:rPr>
          <w:lang w:val="en-IE"/>
        </w:rPr>
        <w:tab/>
      </w:r>
      <w:r>
        <w:rPr>
          <w:lang w:val="en-IE"/>
        </w:rPr>
        <w:tab/>
      </w:r>
      <w:r>
        <w:rPr>
          <w:lang w:val="en-IE"/>
        </w:rPr>
        <w:tab/>
        <w:t>C</w:t>
      </w:r>
      <w:r w:rsidR="00407F8F">
        <w:rPr>
          <w:lang w:val="en-IE"/>
        </w:rPr>
        <w:t>.</w:t>
      </w:r>
      <w:r>
        <w:rPr>
          <w:lang w:val="en-IE"/>
        </w:rPr>
        <w:t xml:space="preserve"> Duff, Town Engineer</w:t>
      </w:r>
    </w:p>
    <w:p w:rsidR="00654602" w:rsidRDefault="00654602" w:rsidP="00654602">
      <w:pPr>
        <w:pBdr>
          <w:bottom w:val="single" w:sz="12" w:space="1" w:color="auto"/>
        </w:pBdr>
        <w:rPr>
          <w:lang w:val="en-IE"/>
        </w:rPr>
      </w:pPr>
      <w:r>
        <w:rPr>
          <w:lang w:val="en-IE"/>
        </w:rPr>
        <w:tab/>
      </w:r>
      <w:r>
        <w:rPr>
          <w:lang w:val="en-IE"/>
        </w:rPr>
        <w:tab/>
      </w:r>
      <w:r>
        <w:rPr>
          <w:lang w:val="en-IE"/>
        </w:rPr>
        <w:tab/>
      </w:r>
      <w:r w:rsidR="00433DD1">
        <w:rPr>
          <w:lang w:val="en-IE"/>
        </w:rPr>
        <w:t xml:space="preserve">U. </w:t>
      </w:r>
      <w:r>
        <w:rPr>
          <w:lang w:val="en-IE"/>
        </w:rPr>
        <w:t xml:space="preserve"> </w:t>
      </w:r>
      <w:r w:rsidR="00DE08F4">
        <w:rPr>
          <w:lang w:val="en-IE"/>
        </w:rPr>
        <w:t xml:space="preserve">Conlon, </w:t>
      </w:r>
      <w:r>
        <w:rPr>
          <w:lang w:val="en-IE"/>
        </w:rPr>
        <w:t>Executive Planner</w:t>
      </w:r>
    </w:p>
    <w:p w:rsidR="00CA7A4A" w:rsidRDefault="00433DD1" w:rsidP="00654602">
      <w:pPr>
        <w:pBdr>
          <w:bottom w:val="single" w:sz="12" w:space="1" w:color="auto"/>
        </w:pBdr>
        <w:rPr>
          <w:lang w:val="en-IE"/>
        </w:rPr>
      </w:pPr>
      <w:r>
        <w:rPr>
          <w:lang w:val="en-IE"/>
        </w:rPr>
        <w:tab/>
      </w:r>
      <w:r>
        <w:rPr>
          <w:lang w:val="en-IE"/>
        </w:rPr>
        <w:tab/>
      </w:r>
      <w:r>
        <w:rPr>
          <w:lang w:val="en-IE"/>
        </w:rPr>
        <w:tab/>
      </w:r>
      <w:r w:rsidR="00654602">
        <w:rPr>
          <w:lang w:val="en-IE"/>
        </w:rPr>
        <w:t>P. Donnelly, Senior Executive Officer</w:t>
      </w:r>
    </w:p>
    <w:p w:rsidR="00654602" w:rsidRDefault="00CA7A4A" w:rsidP="00654602">
      <w:pPr>
        <w:pBdr>
          <w:bottom w:val="single" w:sz="12" w:space="1" w:color="auto"/>
        </w:pBdr>
        <w:rPr>
          <w:lang w:val="en-IE"/>
        </w:rPr>
      </w:pPr>
      <w:r>
        <w:rPr>
          <w:lang w:val="en-IE"/>
        </w:rPr>
        <w:tab/>
      </w:r>
    </w:p>
    <w:p w:rsidR="00654602" w:rsidRPr="00654602" w:rsidRDefault="00654602" w:rsidP="007C6444">
      <w:pPr>
        <w:rPr>
          <w:b/>
          <w:lang w:val="en-IE"/>
        </w:rPr>
      </w:pPr>
    </w:p>
    <w:p w:rsidR="00D17F4A" w:rsidRDefault="00D17F4A" w:rsidP="00D17F4A">
      <w:pPr>
        <w:pBdr>
          <w:bottom w:val="single" w:sz="12" w:space="1" w:color="auto"/>
        </w:pBdr>
        <w:jc w:val="center"/>
        <w:rPr>
          <w:lang w:val="en-IE"/>
        </w:rPr>
      </w:pPr>
      <w:r>
        <w:rPr>
          <w:lang w:val="en-IE"/>
        </w:rPr>
        <w:t>The Meeting commenced with Prayer</w:t>
      </w:r>
      <w:r w:rsidR="00066568">
        <w:rPr>
          <w:lang w:val="en-IE"/>
        </w:rPr>
        <w:t xml:space="preserve">s at </w:t>
      </w:r>
      <w:r w:rsidR="00A72B5C">
        <w:rPr>
          <w:lang w:val="en-IE"/>
        </w:rPr>
        <w:t>7</w:t>
      </w:r>
      <w:r>
        <w:rPr>
          <w:lang w:val="en-IE"/>
        </w:rPr>
        <w:t>pm</w:t>
      </w:r>
    </w:p>
    <w:p w:rsidR="00284B8D" w:rsidRDefault="00284B8D" w:rsidP="00D17F4A">
      <w:pPr>
        <w:pBdr>
          <w:bottom w:val="single" w:sz="12" w:space="1" w:color="auto"/>
        </w:pBdr>
        <w:jc w:val="center"/>
        <w:rPr>
          <w:lang w:val="en-IE"/>
        </w:rPr>
      </w:pPr>
    </w:p>
    <w:p w:rsidR="000D077F" w:rsidRDefault="000D077F" w:rsidP="00D17F4A">
      <w:pPr>
        <w:rPr>
          <w:b/>
          <w:lang w:val="en-IE"/>
        </w:rPr>
      </w:pPr>
    </w:p>
    <w:p w:rsidR="006E1646" w:rsidRDefault="000D077F" w:rsidP="000D077F">
      <w:pPr>
        <w:jc w:val="both"/>
        <w:rPr>
          <w:b/>
          <w:u w:val="single"/>
          <w:lang w:val="en-IE"/>
        </w:rPr>
      </w:pPr>
      <w:r>
        <w:rPr>
          <w:b/>
          <w:lang w:val="en-IE"/>
        </w:rPr>
        <w:t>01/14</w:t>
      </w:r>
      <w:r>
        <w:rPr>
          <w:b/>
          <w:lang w:val="en-IE"/>
        </w:rPr>
        <w:tab/>
      </w:r>
      <w:r>
        <w:rPr>
          <w:b/>
          <w:lang w:val="en-IE"/>
        </w:rPr>
        <w:tab/>
      </w:r>
      <w:r w:rsidR="006E1646" w:rsidRPr="006E1646">
        <w:rPr>
          <w:b/>
          <w:u w:val="single"/>
          <w:lang w:val="en-IE"/>
        </w:rPr>
        <w:t>LAMA AWARDS</w:t>
      </w:r>
    </w:p>
    <w:p w:rsidR="00A72B5C" w:rsidRPr="006E1646" w:rsidRDefault="00A72B5C" w:rsidP="000D077F">
      <w:pPr>
        <w:jc w:val="both"/>
        <w:rPr>
          <w:b/>
          <w:u w:val="single"/>
          <w:lang w:val="en-IE"/>
        </w:rPr>
      </w:pPr>
    </w:p>
    <w:p w:rsidR="000D077F" w:rsidRPr="000D077F" w:rsidRDefault="006E1646" w:rsidP="000D077F">
      <w:pPr>
        <w:jc w:val="both"/>
        <w:rPr>
          <w:lang w:val="en-IE"/>
        </w:rPr>
      </w:pPr>
      <w:r>
        <w:rPr>
          <w:lang w:val="en-IE"/>
        </w:rPr>
        <w:tab/>
      </w:r>
      <w:r>
        <w:rPr>
          <w:lang w:val="en-IE"/>
        </w:rPr>
        <w:tab/>
      </w:r>
      <w:r w:rsidR="000D077F">
        <w:rPr>
          <w:lang w:val="en-IE"/>
        </w:rPr>
        <w:t xml:space="preserve">An Cathaoirleach advised the members of the awarding by LAMA of the Best </w:t>
      </w:r>
      <w:r w:rsidR="000D077F">
        <w:rPr>
          <w:lang w:val="en-IE"/>
        </w:rPr>
        <w:tab/>
      </w:r>
      <w:r w:rsidR="000D077F">
        <w:rPr>
          <w:lang w:val="en-IE"/>
        </w:rPr>
        <w:tab/>
        <w:t xml:space="preserve">Smart Energy Award to DTC in respect of the Regeneration Scheme Project in </w:t>
      </w:r>
      <w:r w:rsidR="000D077F">
        <w:rPr>
          <w:lang w:val="en-IE"/>
        </w:rPr>
        <w:tab/>
      </w:r>
      <w:r w:rsidR="000D077F">
        <w:rPr>
          <w:lang w:val="en-IE"/>
        </w:rPr>
        <w:tab/>
        <w:t xml:space="preserve">Coxes Demesne.  Congratulations were extended to all involved in the </w:t>
      </w:r>
      <w:r w:rsidR="00284B8D">
        <w:rPr>
          <w:lang w:val="en-IE"/>
        </w:rPr>
        <w:tab/>
      </w:r>
      <w:r w:rsidR="00284B8D">
        <w:rPr>
          <w:lang w:val="en-IE"/>
        </w:rPr>
        <w:tab/>
      </w:r>
      <w:r w:rsidR="000D077F">
        <w:rPr>
          <w:lang w:val="en-IE"/>
        </w:rPr>
        <w:tab/>
        <w:t xml:space="preserve">scheme. Congratulations were also extend to Louth County Council on </w:t>
      </w:r>
      <w:r w:rsidR="000D077F">
        <w:rPr>
          <w:lang w:val="en-IE"/>
        </w:rPr>
        <w:tab/>
      </w:r>
      <w:r w:rsidR="000D077F">
        <w:rPr>
          <w:lang w:val="en-IE"/>
        </w:rPr>
        <w:tab/>
      </w:r>
      <w:r w:rsidR="000D077F">
        <w:rPr>
          <w:lang w:val="en-IE"/>
        </w:rPr>
        <w:tab/>
        <w:t xml:space="preserve">winning the overall Best Local Authority Award and also to Blackrock Tidy </w:t>
      </w:r>
      <w:r w:rsidR="000D077F">
        <w:rPr>
          <w:lang w:val="en-IE"/>
        </w:rPr>
        <w:tab/>
      </w:r>
      <w:r w:rsidR="000D077F">
        <w:rPr>
          <w:lang w:val="en-IE"/>
        </w:rPr>
        <w:tab/>
      </w:r>
      <w:r w:rsidR="000D077F">
        <w:rPr>
          <w:lang w:val="en-IE"/>
        </w:rPr>
        <w:tab/>
        <w:t xml:space="preserve">Towns for the Best Public Park and to the </w:t>
      </w:r>
      <w:r w:rsidR="00262C1F">
        <w:rPr>
          <w:lang w:val="en-IE"/>
        </w:rPr>
        <w:t xml:space="preserve">Louth Economic Forum on the Best </w:t>
      </w:r>
      <w:r w:rsidR="00262C1F">
        <w:rPr>
          <w:lang w:val="en-IE"/>
        </w:rPr>
        <w:tab/>
      </w:r>
      <w:r w:rsidR="00262C1F">
        <w:rPr>
          <w:lang w:val="en-IE"/>
        </w:rPr>
        <w:tab/>
      </w:r>
      <w:r w:rsidR="000D077F">
        <w:rPr>
          <w:lang w:val="en-IE"/>
        </w:rPr>
        <w:t>Economic Partnership/Unit</w:t>
      </w:r>
    </w:p>
    <w:p w:rsidR="000D077F" w:rsidRDefault="000D077F" w:rsidP="00D17F4A">
      <w:pPr>
        <w:rPr>
          <w:b/>
          <w:lang w:val="en-IE"/>
        </w:rPr>
      </w:pPr>
      <w:r>
        <w:rPr>
          <w:b/>
          <w:lang w:val="en-IE"/>
        </w:rPr>
        <w:t>_________________________________________________________________________</w:t>
      </w:r>
    </w:p>
    <w:p w:rsidR="00612DE1" w:rsidRDefault="00612DE1" w:rsidP="00D17F4A">
      <w:pPr>
        <w:rPr>
          <w:b/>
          <w:lang w:val="en-IE"/>
        </w:rPr>
      </w:pPr>
    </w:p>
    <w:p w:rsidR="006E1646" w:rsidRDefault="006E1646" w:rsidP="00D17F4A">
      <w:pPr>
        <w:rPr>
          <w:b/>
          <w:lang w:val="en-IE"/>
        </w:rPr>
      </w:pPr>
      <w:r>
        <w:rPr>
          <w:b/>
          <w:lang w:val="en-IE"/>
        </w:rPr>
        <w:t>02/14</w:t>
      </w:r>
      <w:r>
        <w:rPr>
          <w:b/>
          <w:lang w:val="en-IE"/>
        </w:rPr>
        <w:tab/>
      </w:r>
      <w:r>
        <w:rPr>
          <w:b/>
          <w:lang w:val="en-IE"/>
        </w:rPr>
        <w:tab/>
      </w:r>
      <w:r w:rsidRPr="00925501">
        <w:rPr>
          <w:b/>
          <w:u w:val="single"/>
          <w:lang w:val="en-IE"/>
        </w:rPr>
        <w:t>VOTE OF SYMPTHY</w:t>
      </w:r>
      <w:r>
        <w:rPr>
          <w:b/>
          <w:lang w:val="en-IE"/>
        </w:rPr>
        <w:t xml:space="preserve"> </w:t>
      </w:r>
    </w:p>
    <w:p w:rsidR="00925501" w:rsidRDefault="00925501" w:rsidP="00D17F4A">
      <w:pPr>
        <w:rPr>
          <w:b/>
          <w:lang w:val="en-IE"/>
        </w:rPr>
      </w:pPr>
    </w:p>
    <w:p w:rsidR="00A72B5C" w:rsidRDefault="006E1646" w:rsidP="00D17F4A">
      <w:pPr>
        <w:rPr>
          <w:lang w:val="en-IE"/>
        </w:rPr>
      </w:pPr>
      <w:r>
        <w:rPr>
          <w:b/>
          <w:lang w:val="en-IE"/>
        </w:rPr>
        <w:tab/>
      </w:r>
      <w:r>
        <w:rPr>
          <w:b/>
          <w:lang w:val="en-IE"/>
        </w:rPr>
        <w:tab/>
      </w:r>
      <w:r>
        <w:rPr>
          <w:lang w:val="en-IE"/>
        </w:rPr>
        <w:t>A vote of sympathy wa</w:t>
      </w:r>
      <w:r w:rsidR="00A72B5C">
        <w:rPr>
          <w:lang w:val="en-IE"/>
        </w:rPr>
        <w:t>s recorded in respect of Mr. Padraig</w:t>
      </w:r>
      <w:r>
        <w:rPr>
          <w:lang w:val="en-IE"/>
        </w:rPr>
        <w:t xml:space="preserve"> Herr</w:t>
      </w:r>
      <w:r w:rsidR="00A72B5C">
        <w:rPr>
          <w:lang w:val="en-IE"/>
        </w:rPr>
        <w:t xml:space="preserve"> Snr</w:t>
      </w:r>
      <w:r>
        <w:rPr>
          <w:lang w:val="en-IE"/>
        </w:rPr>
        <w:t xml:space="preserve">, Father of </w:t>
      </w:r>
    </w:p>
    <w:p w:rsidR="006E1646" w:rsidRPr="006E1646" w:rsidRDefault="00A72B5C" w:rsidP="00A72B5C">
      <w:pPr>
        <w:ind w:left="720" w:firstLine="720"/>
        <w:rPr>
          <w:lang w:val="en-IE"/>
        </w:rPr>
      </w:pPr>
      <w:r>
        <w:rPr>
          <w:lang w:val="en-IE"/>
        </w:rPr>
        <w:t>t</w:t>
      </w:r>
      <w:r w:rsidR="006E1646">
        <w:rPr>
          <w:lang w:val="en-IE"/>
        </w:rPr>
        <w:t>he</w:t>
      </w:r>
      <w:r>
        <w:rPr>
          <w:lang w:val="en-IE"/>
        </w:rPr>
        <w:t xml:space="preserve"> </w:t>
      </w:r>
      <w:r w:rsidR="006E1646">
        <w:rPr>
          <w:lang w:val="en-IE"/>
        </w:rPr>
        <w:t>former member of DTC Mr. Olan Herr.</w:t>
      </w:r>
    </w:p>
    <w:p w:rsidR="006E1646" w:rsidRDefault="006E1646" w:rsidP="00D17F4A">
      <w:pPr>
        <w:rPr>
          <w:b/>
          <w:lang w:val="en-IE"/>
        </w:rPr>
      </w:pPr>
      <w:r>
        <w:rPr>
          <w:b/>
          <w:lang w:val="en-IE"/>
        </w:rPr>
        <w:t>_________________________________________________________________________</w:t>
      </w:r>
    </w:p>
    <w:p w:rsidR="006E1646" w:rsidRDefault="006E1646" w:rsidP="00D17F4A">
      <w:pPr>
        <w:rPr>
          <w:b/>
          <w:lang w:val="en-IE"/>
        </w:rPr>
      </w:pPr>
    </w:p>
    <w:p w:rsidR="00042741" w:rsidRDefault="000D077F" w:rsidP="00D17F4A">
      <w:pPr>
        <w:rPr>
          <w:lang w:val="en-IE"/>
        </w:rPr>
      </w:pPr>
      <w:r>
        <w:rPr>
          <w:b/>
          <w:lang w:val="en-IE"/>
        </w:rPr>
        <w:t>0</w:t>
      </w:r>
      <w:r w:rsidR="006E1646">
        <w:rPr>
          <w:b/>
          <w:lang w:val="en-IE"/>
        </w:rPr>
        <w:t>3</w:t>
      </w:r>
      <w:r>
        <w:rPr>
          <w:b/>
          <w:lang w:val="en-IE"/>
        </w:rPr>
        <w:t>/14</w:t>
      </w:r>
      <w:r>
        <w:rPr>
          <w:b/>
          <w:lang w:val="en-IE"/>
        </w:rPr>
        <w:tab/>
      </w:r>
      <w:r w:rsidR="00393C9D">
        <w:rPr>
          <w:lang w:val="en-IE"/>
        </w:rPr>
        <w:tab/>
      </w:r>
      <w:r w:rsidR="00393C9D" w:rsidRPr="00393C9D">
        <w:rPr>
          <w:b/>
          <w:u w:val="single"/>
          <w:lang w:val="en-IE"/>
        </w:rPr>
        <w:t>PLANNING AND RELATED MATTERS</w:t>
      </w:r>
    </w:p>
    <w:p w:rsidR="00393C9D" w:rsidRDefault="00393C9D" w:rsidP="00D17F4A">
      <w:pPr>
        <w:rPr>
          <w:lang w:val="en-IE"/>
        </w:rPr>
      </w:pPr>
    </w:p>
    <w:p w:rsidR="00F30D48" w:rsidRDefault="00A517F5" w:rsidP="00A517F5">
      <w:pPr>
        <w:ind w:left="720" w:hanging="720"/>
        <w:rPr>
          <w:lang w:val="en-IE"/>
        </w:rPr>
      </w:pPr>
      <w:r>
        <w:rPr>
          <w:lang w:val="en-IE"/>
        </w:rPr>
        <w:t>13/</w:t>
      </w:r>
      <w:r w:rsidR="000D077F">
        <w:rPr>
          <w:lang w:val="en-IE"/>
        </w:rPr>
        <w:t>13</w:t>
      </w:r>
      <w:r w:rsidR="00612DE1">
        <w:rPr>
          <w:lang w:val="en-IE"/>
        </w:rPr>
        <w:t>2</w:t>
      </w:r>
      <w:r w:rsidR="00036298">
        <w:rPr>
          <w:lang w:val="en-IE"/>
        </w:rPr>
        <w:tab/>
      </w:r>
      <w:r w:rsidR="00377BC6">
        <w:rPr>
          <w:lang w:val="en-IE"/>
        </w:rPr>
        <w:t>Edwin DeRoover</w:t>
      </w:r>
      <w:r w:rsidR="00377BC6">
        <w:rPr>
          <w:lang w:val="en-IE"/>
        </w:rPr>
        <w:tab/>
      </w:r>
      <w:r w:rsidR="00377BC6">
        <w:rPr>
          <w:lang w:val="en-IE"/>
        </w:rPr>
        <w:tab/>
      </w:r>
      <w:r w:rsidR="00377BC6">
        <w:rPr>
          <w:lang w:val="en-IE"/>
        </w:rPr>
        <w:tab/>
      </w:r>
      <w:r w:rsidR="00377BC6">
        <w:rPr>
          <w:lang w:val="en-IE"/>
        </w:rPr>
        <w:tab/>
        <w:t>Permission for part change of use of</w:t>
      </w:r>
    </w:p>
    <w:p w:rsidR="00377BC6" w:rsidRDefault="00377BC6" w:rsidP="00A517F5">
      <w:pPr>
        <w:ind w:left="720" w:hanging="720"/>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t xml:space="preserve">storage building at Lockingtons Yard, </w:t>
      </w:r>
    </w:p>
    <w:p w:rsidR="00377BC6" w:rsidRDefault="00377BC6" w:rsidP="00377BC6">
      <w:pPr>
        <w:ind w:left="5040" w:firstLine="720"/>
        <w:rPr>
          <w:lang w:val="en-IE"/>
        </w:rPr>
      </w:pPr>
      <w:r>
        <w:rPr>
          <w:lang w:val="en-IE"/>
        </w:rPr>
        <w:t>Dundalk Port, Quay Street, Dundalk</w:t>
      </w:r>
    </w:p>
    <w:p w:rsidR="00377BC6" w:rsidRPr="00377BC6" w:rsidRDefault="00377BC6" w:rsidP="00377BC6">
      <w:pPr>
        <w:ind w:left="5040" w:firstLine="720"/>
        <w:rPr>
          <w:lang w:val="en-IE"/>
        </w:rPr>
      </w:pPr>
    </w:p>
    <w:p w:rsidR="00B854F5" w:rsidRDefault="00D01587" w:rsidP="00A517F5">
      <w:pPr>
        <w:ind w:left="720" w:hanging="720"/>
        <w:rPr>
          <w:lang w:val="en-IE"/>
        </w:rPr>
      </w:pPr>
      <w:r>
        <w:rPr>
          <w:color w:val="FF0000"/>
          <w:lang w:val="en-IE"/>
        </w:rPr>
        <w:tab/>
      </w:r>
      <w:r>
        <w:rPr>
          <w:color w:val="FF0000"/>
          <w:lang w:val="en-IE"/>
        </w:rPr>
        <w:tab/>
      </w:r>
      <w:r w:rsidR="00B854F5">
        <w:rPr>
          <w:lang w:val="en-IE"/>
        </w:rPr>
        <w:t>The Members were advised that this was an i</w:t>
      </w:r>
      <w:r w:rsidR="006E1646">
        <w:rPr>
          <w:lang w:val="en-IE"/>
        </w:rPr>
        <w:t>ncomplete</w:t>
      </w:r>
      <w:r w:rsidR="000D077F">
        <w:rPr>
          <w:lang w:val="en-IE"/>
        </w:rPr>
        <w:t xml:space="preserve"> application</w:t>
      </w:r>
      <w:r w:rsidR="00B854F5">
        <w:rPr>
          <w:lang w:val="en-IE"/>
        </w:rPr>
        <w:t>.</w:t>
      </w:r>
    </w:p>
    <w:p w:rsidR="00377BC6" w:rsidRDefault="00377BC6" w:rsidP="00A517F5">
      <w:pPr>
        <w:ind w:left="720" w:hanging="720"/>
        <w:rPr>
          <w:lang w:val="en-IE"/>
        </w:rPr>
      </w:pPr>
    </w:p>
    <w:p w:rsidR="00925501" w:rsidRDefault="00925501" w:rsidP="00A517F5">
      <w:pPr>
        <w:ind w:left="720" w:hanging="720"/>
        <w:rPr>
          <w:lang w:val="en-IE"/>
        </w:rPr>
      </w:pPr>
    </w:p>
    <w:p w:rsidR="00925501" w:rsidRDefault="00925501" w:rsidP="00A517F5">
      <w:pPr>
        <w:ind w:left="720" w:hanging="720"/>
        <w:rPr>
          <w:lang w:val="en-IE"/>
        </w:rPr>
      </w:pPr>
    </w:p>
    <w:p w:rsidR="00377BC6" w:rsidRDefault="00377BC6" w:rsidP="00A517F5">
      <w:pPr>
        <w:ind w:left="720" w:hanging="720"/>
        <w:rPr>
          <w:lang w:val="en-IE"/>
        </w:rPr>
      </w:pPr>
      <w:r>
        <w:rPr>
          <w:lang w:val="en-IE"/>
        </w:rPr>
        <w:lastRenderedPageBreak/>
        <w:t>13/133</w:t>
      </w:r>
      <w:r>
        <w:rPr>
          <w:lang w:val="en-IE"/>
        </w:rPr>
        <w:tab/>
        <w:t xml:space="preserve">Laura </w:t>
      </w:r>
      <w:proofErr w:type="spellStart"/>
      <w:r>
        <w:rPr>
          <w:lang w:val="en-IE"/>
        </w:rPr>
        <w:t>McCullins</w:t>
      </w:r>
      <w:proofErr w:type="spellEnd"/>
      <w:r>
        <w:rPr>
          <w:lang w:val="en-IE"/>
        </w:rPr>
        <w:tab/>
      </w:r>
      <w:r>
        <w:rPr>
          <w:lang w:val="en-IE"/>
        </w:rPr>
        <w:tab/>
      </w:r>
      <w:r>
        <w:rPr>
          <w:lang w:val="en-IE"/>
        </w:rPr>
        <w:tab/>
      </w:r>
      <w:r>
        <w:rPr>
          <w:lang w:val="en-IE"/>
        </w:rPr>
        <w:tab/>
        <w:t xml:space="preserve">Retention of the first floor and full </w:t>
      </w:r>
    </w:p>
    <w:p w:rsidR="00377BC6" w:rsidRDefault="00377BC6" w:rsidP="00377BC6">
      <w:pPr>
        <w:ind w:left="5760"/>
        <w:rPr>
          <w:lang w:val="en-IE"/>
        </w:rPr>
      </w:pPr>
      <w:r>
        <w:rPr>
          <w:lang w:val="en-IE"/>
        </w:rPr>
        <w:t>Planning permission for the alterations and all associated site works at Unit 19 North Link Park, Dundalk</w:t>
      </w:r>
    </w:p>
    <w:p w:rsidR="00377BC6" w:rsidRDefault="00377BC6" w:rsidP="00377BC6">
      <w:pPr>
        <w:rPr>
          <w:lang w:val="en-IE"/>
        </w:rPr>
      </w:pPr>
    </w:p>
    <w:p w:rsidR="00377BC6" w:rsidRDefault="00377BC6" w:rsidP="00377BC6">
      <w:pPr>
        <w:rPr>
          <w:lang w:val="en-IE"/>
        </w:rPr>
      </w:pPr>
      <w:r>
        <w:rPr>
          <w:lang w:val="en-IE"/>
        </w:rPr>
        <w:tab/>
      </w:r>
      <w:r>
        <w:rPr>
          <w:lang w:val="en-IE"/>
        </w:rPr>
        <w:tab/>
      </w:r>
      <w:r w:rsidRPr="00D01587">
        <w:rPr>
          <w:lang w:val="en-IE"/>
        </w:rPr>
        <w:t>There was no comment from the Members of this application</w:t>
      </w:r>
    </w:p>
    <w:p w:rsidR="00377BC6" w:rsidRDefault="00377BC6" w:rsidP="00377BC6">
      <w:pPr>
        <w:rPr>
          <w:lang w:val="en-IE"/>
        </w:rPr>
      </w:pPr>
    </w:p>
    <w:p w:rsidR="00377BC6" w:rsidRDefault="00377BC6" w:rsidP="00377BC6">
      <w:pPr>
        <w:ind w:left="1440" w:hanging="1440"/>
        <w:rPr>
          <w:lang w:val="en-IE"/>
        </w:rPr>
      </w:pPr>
      <w:r>
        <w:rPr>
          <w:lang w:val="en-IE"/>
        </w:rPr>
        <w:t>13/134</w:t>
      </w:r>
      <w:r>
        <w:rPr>
          <w:lang w:val="en-IE"/>
        </w:rPr>
        <w:tab/>
        <w:t>Black &amp; White Construction</w:t>
      </w:r>
      <w:r>
        <w:rPr>
          <w:lang w:val="en-IE"/>
        </w:rPr>
        <w:tab/>
      </w:r>
      <w:r>
        <w:rPr>
          <w:lang w:val="en-IE"/>
        </w:rPr>
        <w:tab/>
        <w:t xml:space="preserve">Retention of the construction of a cafe </w:t>
      </w:r>
    </w:p>
    <w:p w:rsidR="00377BC6" w:rsidRDefault="00377BC6" w:rsidP="00377BC6">
      <w:pPr>
        <w:ind w:left="5760"/>
        <w:rPr>
          <w:lang w:val="en-IE"/>
        </w:rPr>
      </w:pPr>
      <w:r>
        <w:rPr>
          <w:lang w:val="en-IE"/>
        </w:rPr>
        <w:t>in the existing showroom and all associated site works at Coe’s Road, Dundalk</w:t>
      </w:r>
    </w:p>
    <w:p w:rsidR="00377BC6" w:rsidRDefault="00377BC6" w:rsidP="00377BC6">
      <w:pPr>
        <w:rPr>
          <w:lang w:val="en-IE"/>
        </w:rPr>
      </w:pPr>
    </w:p>
    <w:p w:rsidR="00B854F5" w:rsidRDefault="00377BC6" w:rsidP="00377BC6">
      <w:pPr>
        <w:rPr>
          <w:lang w:val="en-IE"/>
        </w:rPr>
      </w:pPr>
      <w:r>
        <w:rPr>
          <w:lang w:val="en-IE"/>
        </w:rPr>
        <w:tab/>
      </w:r>
      <w:r>
        <w:rPr>
          <w:lang w:val="en-IE"/>
        </w:rPr>
        <w:tab/>
      </w:r>
      <w:r w:rsidR="00DB14B4">
        <w:rPr>
          <w:lang w:val="en-IE"/>
        </w:rPr>
        <w:t>The Members were advised that this was an incomplete application.</w:t>
      </w:r>
    </w:p>
    <w:p w:rsidR="00DB14B4" w:rsidRDefault="00DB14B4" w:rsidP="00377BC6">
      <w:pPr>
        <w:rPr>
          <w:lang w:val="en-IE"/>
        </w:rPr>
      </w:pPr>
    </w:p>
    <w:p w:rsidR="00377BC6" w:rsidRDefault="00377BC6" w:rsidP="00377BC6">
      <w:pPr>
        <w:rPr>
          <w:lang w:val="en-IE"/>
        </w:rPr>
      </w:pPr>
      <w:r>
        <w:rPr>
          <w:lang w:val="en-IE"/>
        </w:rPr>
        <w:t>13/135</w:t>
      </w:r>
      <w:r>
        <w:rPr>
          <w:lang w:val="en-IE"/>
        </w:rPr>
        <w:tab/>
        <w:t>Gerard &amp; Alice Hoey</w:t>
      </w:r>
      <w:r>
        <w:rPr>
          <w:lang w:val="en-IE"/>
        </w:rPr>
        <w:tab/>
      </w:r>
      <w:r>
        <w:rPr>
          <w:lang w:val="en-IE"/>
        </w:rPr>
        <w:tab/>
      </w:r>
      <w:r>
        <w:rPr>
          <w:lang w:val="en-IE"/>
        </w:rPr>
        <w:tab/>
        <w:t xml:space="preserve">Permission for alterations, extension </w:t>
      </w:r>
    </w:p>
    <w:p w:rsidR="00377BC6" w:rsidRDefault="00377BC6" w:rsidP="00377BC6">
      <w:pPr>
        <w:ind w:left="5760"/>
        <w:rPr>
          <w:lang w:val="en-IE"/>
        </w:rPr>
      </w:pPr>
      <w:r>
        <w:rPr>
          <w:lang w:val="en-IE"/>
        </w:rPr>
        <w:t>and change of use of existing disused Community Hall / School to a dwellinghouse St Brigid’s Hall, Point Road, Dundalk</w:t>
      </w:r>
    </w:p>
    <w:p w:rsidR="00377BC6" w:rsidRDefault="00377BC6" w:rsidP="00377BC6">
      <w:pPr>
        <w:rPr>
          <w:lang w:val="en-IE"/>
        </w:rPr>
      </w:pPr>
    </w:p>
    <w:p w:rsidR="00377BC6" w:rsidRDefault="00377BC6" w:rsidP="00377BC6">
      <w:pPr>
        <w:rPr>
          <w:lang w:val="en-IE"/>
        </w:rPr>
      </w:pPr>
      <w:r>
        <w:rPr>
          <w:lang w:val="en-IE"/>
        </w:rPr>
        <w:tab/>
      </w:r>
      <w:r>
        <w:rPr>
          <w:lang w:val="en-IE"/>
        </w:rPr>
        <w:tab/>
      </w:r>
      <w:r w:rsidRPr="00D01587">
        <w:rPr>
          <w:lang w:val="en-IE"/>
        </w:rPr>
        <w:t>There was no comment from the Members of this application</w:t>
      </w:r>
      <w:r>
        <w:rPr>
          <w:lang w:val="en-IE"/>
        </w:rPr>
        <w:t>.</w:t>
      </w:r>
    </w:p>
    <w:p w:rsidR="00377BC6" w:rsidRDefault="00377BC6" w:rsidP="00377BC6">
      <w:pPr>
        <w:rPr>
          <w:lang w:val="en-IE"/>
        </w:rPr>
      </w:pPr>
    </w:p>
    <w:p w:rsidR="00377BC6" w:rsidRDefault="00377BC6" w:rsidP="00377BC6">
      <w:pPr>
        <w:rPr>
          <w:lang w:val="en-IE"/>
        </w:rPr>
      </w:pPr>
      <w:r>
        <w:rPr>
          <w:lang w:val="en-IE"/>
        </w:rPr>
        <w:t>13/136</w:t>
      </w:r>
      <w:r>
        <w:rPr>
          <w:lang w:val="en-IE"/>
        </w:rPr>
        <w:tab/>
        <w:t>Kate Caraher</w:t>
      </w:r>
      <w:r>
        <w:rPr>
          <w:lang w:val="en-IE"/>
        </w:rPr>
        <w:tab/>
      </w:r>
      <w:r>
        <w:rPr>
          <w:lang w:val="en-IE"/>
        </w:rPr>
        <w:tab/>
      </w:r>
      <w:r>
        <w:rPr>
          <w:lang w:val="en-IE"/>
        </w:rPr>
        <w:tab/>
      </w:r>
      <w:r>
        <w:rPr>
          <w:lang w:val="en-IE"/>
        </w:rPr>
        <w:tab/>
      </w:r>
      <w:r>
        <w:rPr>
          <w:lang w:val="en-IE"/>
        </w:rPr>
        <w:tab/>
        <w:t xml:space="preserve">Permission for new signage at 49 </w:t>
      </w:r>
    </w:p>
    <w:p w:rsidR="00377BC6" w:rsidRDefault="00377BC6" w:rsidP="00377BC6">
      <w:pPr>
        <w:ind w:left="5040" w:firstLine="720"/>
        <w:rPr>
          <w:lang w:val="en-IE"/>
        </w:rPr>
      </w:pPr>
      <w:r>
        <w:rPr>
          <w:lang w:val="en-IE"/>
        </w:rPr>
        <w:t>Park Street, Dundalk</w:t>
      </w:r>
    </w:p>
    <w:p w:rsidR="00377BC6" w:rsidRDefault="00377BC6" w:rsidP="00377BC6">
      <w:pPr>
        <w:rPr>
          <w:lang w:val="en-IE"/>
        </w:rPr>
      </w:pPr>
    </w:p>
    <w:p w:rsidR="00377BC6" w:rsidRDefault="00377BC6" w:rsidP="00377BC6">
      <w:pPr>
        <w:rPr>
          <w:lang w:val="en-IE"/>
        </w:rPr>
      </w:pPr>
      <w:r>
        <w:rPr>
          <w:lang w:val="en-IE"/>
        </w:rPr>
        <w:tab/>
      </w:r>
      <w:r>
        <w:rPr>
          <w:lang w:val="en-IE"/>
        </w:rPr>
        <w:tab/>
      </w:r>
      <w:r w:rsidRPr="00D01587">
        <w:rPr>
          <w:lang w:val="en-IE"/>
        </w:rPr>
        <w:t>There was no comment from the Members of this application</w:t>
      </w:r>
      <w:r>
        <w:rPr>
          <w:lang w:val="en-IE"/>
        </w:rPr>
        <w:t>.</w:t>
      </w:r>
    </w:p>
    <w:p w:rsidR="00377BC6" w:rsidRDefault="00377BC6" w:rsidP="00377BC6">
      <w:pPr>
        <w:rPr>
          <w:lang w:val="en-IE"/>
        </w:rPr>
      </w:pPr>
    </w:p>
    <w:p w:rsidR="00CD66A2" w:rsidRDefault="00CD66A2" w:rsidP="00377BC6">
      <w:pPr>
        <w:rPr>
          <w:lang w:val="en-IE"/>
        </w:rPr>
      </w:pPr>
      <w:r>
        <w:rPr>
          <w:lang w:val="en-IE"/>
        </w:rPr>
        <w:t>13/137</w:t>
      </w:r>
      <w:r>
        <w:rPr>
          <w:lang w:val="en-IE"/>
        </w:rPr>
        <w:tab/>
        <w:t>Black &amp; White Construction</w:t>
      </w:r>
      <w:r>
        <w:rPr>
          <w:lang w:val="en-IE"/>
        </w:rPr>
        <w:tab/>
      </w:r>
      <w:r>
        <w:rPr>
          <w:lang w:val="en-IE"/>
        </w:rPr>
        <w:tab/>
        <w:t xml:space="preserve">Retention of the construction of a cafe </w:t>
      </w:r>
    </w:p>
    <w:p w:rsidR="00CD66A2" w:rsidRDefault="00CD66A2" w:rsidP="00CD66A2">
      <w:pPr>
        <w:ind w:left="5760"/>
        <w:rPr>
          <w:lang w:val="en-IE"/>
        </w:rPr>
      </w:pPr>
      <w:r>
        <w:rPr>
          <w:lang w:val="en-IE"/>
        </w:rPr>
        <w:t>in the existing showroom and all associated site works at Coe’s Road, Dundalk</w:t>
      </w:r>
    </w:p>
    <w:p w:rsidR="00CD66A2" w:rsidRDefault="00CD66A2" w:rsidP="00CD66A2">
      <w:pPr>
        <w:rPr>
          <w:lang w:val="en-IE"/>
        </w:rPr>
      </w:pPr>
    </w:p>
    <w:p w:rsidR="00CD66A2" w:rsidRDefault="00CD66A2" w:rsidP="00CD66A2">
      <w:pPr>
        <w:rPr>
          <w:lang w:val="en-IE"/>
        </w:rPr>
      </w:pPr>
      <w:r>
        <w:rPr>
          <w:lang w:val="en-IE"/>
        </w:rPr>
        <w:tab/>
      </w:r>
      <w:r>
        <w:rPr>
          <w:lang w:val="en-IE"/>
        </w:rPr>
        <w:tab/>
      </w:r>
      <w:r w:rsidRPr="00D01587">
        <w:rPr>
          <w:lang w:val="en-IE"/>
        </w:rPr>
        <w:t>There was no comment from the Members of this application</w:t>
      </w:r>
      <w:r>
        <w:rPr>
          <w:lang w:val="en-IE"/>
        </w:rPr>
        <w:t>.</w:t>
      </w:r>
    </w:p>
    <w:p w:rsidR="00CD66A2" w:rsidRDefault="00CD66A2" w:rsidP="00CD66A2">
      <w:pPr>
        <w:rPr>
          <w:lang w:val="en-IE"/>
        </w:rPr>
      </w:pPr>
    </w:p>
    <w:p w:rsidR="00CD66A2" w:rsidRDefault="00CD66A2" w:rsidP="00CD66A2">
      <w:pPr>
        <w:rPr>
          <w:lang w:val="en-IE"/>
        </w:rPr>
      </w:pPr>
      <w:r>
        <w:rPr>
          <w:lang w:val="en-IE"/>
        </w:rPr>
        <w:t>13/138</w:t>
      </w:r>
      <w:r>
        <w:rPr>
          <w:lang w:val="en-IE"/>
        </w:rPr>
        <w:tab/>
        <w:t>Owen &amp; Bernadette McEnteggart</w:t>
      </w:r>
      <w:r>
        <w:rPr>
          <w:lang w:val="en-IE"/>
        </w:rPr>
        <w:tab/>
      </w:r>
      <w:r>
        <w:rPr>
          <w:lang w:val="en-IE"/>
        </w:rPr>
        <w:tab/>
        <w:t xml:space="preserve">Permission for new open porch / </w:t>
      </w:r>
    </w:p>
    <w:p w:rsidR="00CD66A2" w:rsidRDefault="00CD66A2" w:rsidP="00CD66A2">
      <w:pPr>
        <w:ind w:left="5760"/>
        <w:rPr>
          <w:lang w:val="en-IE"/>
        </w:rPr>
      </w:pPr>
      <w:r>
        <w:rPr>
          <w:lang w:val="en-IE"/>
        </w:rPr>
        <w:t>canopy, changes to front elevation and all associated site works at 14 Bishops Court, The Ramparts, Dundalk</w:t>
      </w:r>
    </w:p>
    <w:p w:rsidR="00CD66A2" w:rsidRDefault="00CD66A2" w:rsidP="00CD66A2">
      <w:pPr>
        <w:rPr>
          <w:lang w:val="en-IE"/>
        </w:rPr>
      </w:pPr>
    </w:p>
    <w:p w:rsidR="00CD66A2" w:rsidRDefault="00CD66A2" w:rsidP="00CD66A2">
      <w:pPr>
        <w:rPr>
          <w:lang w:val="en-IE"/>
        </w:rPr>
      </w:pPr>
      <w:r>
        <w:rPr>
          <w:lang w:val="en-IE"/>
        </w:rPr>
        <w:tab/>
      </w:r>
      <w:r>
        <w:rPr>
          <w:lang w:val="en-IE"/>
        </w:rPr>
        <w:tab/>
      </w:r>
      <w:r w:rsidRPr="00D01587">
        <w:rPr>
          <w:lang w:val="en-IE"/>
        </w:rPr>
        <w:t>There was no comment from the Members of this application</w:t>
      </w:r>
      <w:r>
        <w:rPr>
          <w:lang w:val="en-IE"/>
        </w:rPr>
        <w:t>.</w:t>
      </w:r>
    </w:p>
    <w:p w:rsidR="00CD66A2" w:rsidRDefault="00CD66A2" w:rsidP="00CD66A2">
      <w:pPr>
        <w:rPr>
          <w:lang w:val="en-IE"/>
        </w:rPr>
      </w:pPr>
    </w:p>
    <w:p w:rsidR="00CD66A2" w:rsidRDefault="00CD66A2" w:rsidP="00CD66A2">
      <w:pPr>
        <w:rPr>
          <w:lang w:val="en-IE"/>
        </w:rPr>
      </w:pPr>
      <w:r>
        <w:rPr>
          <w:lang w:val="en-IE"/>
        </w:rPr>
        <w:t>13/139</w:t>
      </w:r>
      <w:r>
        <w:rPr>
          <w:lang w:val="en-IE"/>
        </w:rPr>
        <w:tab/>
        <w:t>Townparks Services Ltd</w:t>
      </w:r>
      <w:r>
        <w:rPr>
          <w:lang w:val="en-IE"/>
        </w:rPr>
        <w:tab/>
      </w:r>
      <w:r>
        <w:rPr>
          <w:lang w:val="en-IE"/>
        </w:rPr>
        <w:tab/>
      </w:r>
      <w:r>
        <w:rPr>
          <w:lang w:val="en-IE"/>
        </w:rPr>
        <w:tab/>
      </w:r>
      <w:r w:rsidR="00B854F5">
        <w:rPr>
          <w:lang w:val="en-IE"/>
        </w:rPr>
        <w:t xml:space="preserve">Planning Permission </w:t>
      </w:r>
      <w:r w:rsidR="006F6CC8">
        <w:rPr>
          <w:lang w:val="en-IE"/>
        </w:rPr>
        <w:t>f</w:t>
      </w:r>
      <w:r w:rsidR="00B854F5">
        <w:rPr>
          <w:lang w:val="en-IE"/>
        </w:rPr>
        <w:t>or</w:t>
      </w:r>
      <w:r w:rsidR="006F6CC8">
        <w:rPr>
          <w:lang w:val="en-IE"/>
        </w:rPr>
        <w:t xml:space="preserve"> additional</w:t>
      </w:r>
    </w:p>
    <w:p w:rsidR="00B854F5" w:rsidRDefault="00925501" w:rsidP="00CD66A2">
      <w:pPr>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proofErr w:type="gramStart"/>
      <w:r>
        <w:rPr>
          <w:lang w:val="en-IE"/>
        </w:rPr>
        <w:t>s</w:t>
      </w:r>
      <w:r w:rsidR="00B854F5">
        <w:rPr>
          <w:lang w:val="en-IE"/>
        </w:rPr>
        <w:t>ignage</w:t>
      </w:r>
      <w:proofErr w:type="gramEnd"/>
      <w:r w:rsidR="00B854F5">
        <w:rPr>
          <w:lang w:val="en-IE"/>
        </w:rPr>
        <w:t xml:space="preserve"> and all associated site works </w:t>
      </w:r>
    </w:p>
    <w:p w:rsidR="00B854F5" w:rsidRDefault="00B854F5" w:rsidP="00B854F5">
      <w:pPr>
        <w:ind w:left="5040" w:firstLine="720"/>
        <w:rPr>
          <w:lang w:val="en-IE"/>
        </w:rPr>
      </w:pPr>
      <w:r>
        <w:rPr>
          <w:lang w:val="en-IE"/>
        </w:rPr>
        <w:t>at Castletown Road, Dundalk</w:t>
      </w:r>
    </w:p>
    <w:p w:rsidR="00B854F5" w:rsidRDefault="00B854F5" w:rsidP="00B854F5">
      <w:pPr>
        <w:rPr>
          <w:lang w:val="en-IE"/>
        </w:rPr>
      </w:pPr>
    </w:p>
    <w:p w:rsidR="00B854F5" w:rsidRDefault="00B854F5" w:rsidP="00B854F5">
      <w:pPr>
        <w:rPr>
          <w:lang w:val="en-IE"/>
        </w:rPr>
      </w:pPr>
      <w:r>
        <w:rPr>
          <w:lang w:val="en-IE"/>
        </w:rPr>
        <w:tab/>
      </w:r>
      <w:r>
        <w:rPr>
          <w:lang w:val="en-IE"/>
        </w:rPr>
        <w:tab/>
      </w:r>
      <w:r w:rsidRPr="00D01587">
        <w:rPr>
          <w:lang w:val="en-IE"/>
        </w:rPr>
        <w:t>There was no comment from the Members of this application</w:t>
      </w:r>
      <w:r>
        <w:rPr>
          <w:lang w:val="en-IE"/>
        </w:rPr>
        <w:t>.</w:t>
      </w:r>
    </w:p>
    <w:p w:rsidR="00B854F5" w:rsidRDefault="00B854F5" w:rsidP="00B854F5">
      <w:pPr>
        <w:rPr>
          <w:lang w:val="en-IE"/>
        </w:rPr>
      </w:pPr>
    </w:p>
    <w:p w:rsidR="00925501" w:rsidRDefault="00925501" w:rsidP="00B854F5">
      <w:pPr>
        <w:rPr>
          <w:lang w:val="en-IE"/>
        </w:rPr>
      </w:pPr>
    </w:p>
    <w:p w:rsidR="00B854F5" w:rsidRDefault="00B854F5" w:rsidP="00B854F5">
      <w:pPr>
        <w:rPr>
          <w:lang w:val="en-IE"/>
        </w:rPr>
      </w:pPr>
      <w:r>
        <w:rPr>
          <w:lang w:val="en-IE"/>
        </w:rPr>
        <w:lastRenderedPageBreak/>
        <w:t>13/140</w:t>
      </w:r>
      <w:r>
        <w:rPr>
          <w:lang w:val="en-IE"/>
        </w:rPr>
        <w:tab/>
        <w:t>Sisters of St Louis</w:t>
      </w:r>
      <w:r>
        <w:rPr>
          <w:lang w:val="en-IE"/>
        </w:rPr>
        <w:tab/>
      </w:r>
      <w:r>
        <w:rPr>
          <w:lang w:val="en-IE"/>
        </w:rPr>
        <w:tab/>
      </w:r>
      <w:r>
        <w:rPr>
          <w:lang w:val="en-IE"/>
        </w:rPr>
        <w:tab/>
      </w:r>
      <w:r>
        <w:rPr>
          <w:lang w:val="en-IE"/>
        </w:rPr>
        <w:tab/>
        <w:t xml:space="preserve">Permission to erect an external stairs </w:t>
      </w:r>
    </w:p>
    <w:p w:rsidR="00B854F5" w:rsidRDefault="00B854F5" w:rsidP="00B854F5">
      <w:pPr>
        <w:ind w:left="5760"/>
        <w:rPr>
          <w:lang w:val="en-IE"/>
        </w:rPr>
      </w:pPr>
      <w:r>
        <w:rPr>
          <w:lang w:val="en-IE"/>
        </w:rPr>
        <w:t>to the rear of existing dwelling and to modify an existing first floor window in order to create a new door opening for access to the proposed external stairs and all associated site works at Castletown, Dundalk</w:t>
      </w:r>
    </w:p>
    <w:p w:rsidR="00B854F5" w:rsidRDefault="00B854F5" w:rsidP="00B854F5">
      <w:pPr>
        <w:rPr>
          <w:lang w:val="en-IE"/>
        </w:rPr>
      </w:pPr>
    </w:p>
    <w:p w:rsidR="00B854F5" w:rsidRDefault="00B854F5" w:rsidP="00B854F5">
      <w:pPr>
        <w:rPr>
          <w:lang w:val="en-IE"/>
        </w:rPr>
      </w:pPr>
      <w:r>
        <w:rPr>
          <w:lang w:val="en-IE"/>
        </w:rPr>
        <w:tab/>
      </w:r>
      <w:r>
        <w:rPr>
          <w:lang w:val="en-IE"/>
        </w:rPr>
        <w:tab/>
      </w:r>
      <w:r w:rsidRPr="00D01587">
        <w:rPr>
          <w:lang w:val="en-IE"/>
        </w:rPr>
        <w:t>There was no comment from the Members of this application</w:t>
      </w:r>
      <w:r>
        <w:rPr>
          <w:lang w:val="en-IE"/>
        </w:rPr>
        <w:t>.</w:t>
      </w:r>
    </w:p>
    <w:p w:rsidR="00B854F5" w:rsidRDefault="00B854F5" w:rsidP="00B854F5">
      <w:pPr>
        <w:rPr>
          <w:lang w:val="en-IE"/>
        </w:rPr>
      </w:pPr>
    </w:p>
    <w:p w:rsidR="00B854F5" w:rsidRDefault="00B854F5" w:rsidP="00B854F5">
      <w:pPr>
        <w:rPr>
          <w:lang w:val="en-IE"/>
        </w:rPr>
      </w:pPr>
      <w:r>
        <w:rPr>
          <w:lang w:val="en-IE"/>
        </w:rPr>
        <w:t>13/141</w:t>
      </w:r>
      <w:r>
        <w:rPr>
          <w:lang w:val="en-IE"/>
        </w:rPr>
        <w:tab/>
        <w:t>Marshes Shopping Centre Ltd</w:t>
      </w:r>
      <w:r>
        <w:rPr>
          <w:lang w:val="en-IE"/>
        </w:rPr>
        <w:tab/>
      </w:r>
      <w:r>
        <w:rPr>
          <w:lang w:val="en-IE"/>
        </w:rPr>
        <w:tab/>
        <w:t xml:space="preserve">Permission for development and all </w:t>
      </w:r>
    </w:p>
    <w:p w:rsidR="00B854F5" w:rsidRDefault="00B854F5" w:rsidP="00B854F5">
      <w:pPr>
        <w:ind w:left="5760"/>
        <w:rPr>
          <w:lang w:val="en-IE"/>
        </w:rPr>
      </w:pPr>
      <w:r>
        <w:rPr>
          <w:lang w:val="en-IE"/>
        </w:rPr>
        <w:t>associated site works at Marshes Avenue, Marshes Lower, Dundalk</w:t>
      </w:r>
    </w:p>
    <w:p w:rsidR="00B854F5" w:rsidRDefault="00B854F5" w:rsidP="00B854F5">
      <w:pPr>
        <w:rPr>
          <w:lang w:val="en-IE"/>
        </w:rPr>
      </w:pPr>
    </w:p>
    <w:p w:rsidR="00B854F5" w:rsidRDefault="00B854F5" w:rsidP="00B854F5">
      <w:pPr>
        <w:rPr>
          <w:lang w:val="en-IE"/>
        </w:rPr>
      </w:pPr>
      <w:r>
        <w:rPr>
          <w:lang w:val="en-IE"/>
        </w:rPr>
        <w:tab/>
      </w:r>
      <w:r>
        <w:rPr>
          <w:lang w:val="en-IE"/>
        </w:rPr>
        <w:tab/>
      </w:r>
      <w:r w:rsidRPr="00D01587">
        <w:rPr>
          <w:lang w:val="en-IE"/>
        </w:rPr>
        <w:t>There was no comment from the Members of this application</w:t>
      </w:r>
      <w:r>
        <w:rPr>
          <w:lang w:val="en-IE"/>
        </w:rPr>
        <w:t>.</w:t>
      </w:r>
    </w:p>
    <w:p w:rsidR="00B854F5" w:rsidRDefault="00B854F5" w:rsidP="00B854F5">
      <w:pPr>
        <w:rPr>
          <w:lang w:val="en-IE"/>
        </w:rPr>
      </w:pPr>
    </w:p>
    <w:p w:rsidR="00B854F5" w:rsidRDefault="00B854F5" w:rsidP="00B854F5">
      <w:pPr>
        <w:rPr>
          <w:lang w:val="en-IE"/>
        </w:rPr>
      </w:pPr>
      <w:r>
        <w:rPr>
          <w:lang w:val="en-IE"/>
        </w:rPr>
        <w:t>13/142</w:t>
      </w:r>
      <w:r>
        <w:rPr>
          <w:lang w:val="en-IE"/>
        </w:rPr>
        <w:tab/>
        <w:t>Edwin deRoever</w:t>
      </w:r>
      <w:r>
        <w:rPr>
          <w:lang w:val="en-IE"/>
        </w:rPr>
        <w:tab/>
      </w:r>
      <w:r>
        <w:rPr>
          <w:lang w:val="en-IE"/>
        </w:rPr>
        <w:tab/>
      </w:r>
      <w:r>
        <w:rPr>
          <w:lang w:val="en-IE"/>
        </w:rPr>
        <w:tab/>
      </w:r>
      <w:r>
        <w:rPr>
          <w:lang w:val="en-IE"/>
        </w:rPr>
        <w:tab/>
        <w:t xml:space="preserve">Permission for change of use of part </w:t>
      </w:r>
    </w:p>
    <w:p w:rsidR="00B854F5" w:rsidRDefault="00B854F5" w:rsidP="00B854F5">
      <w:pPr>
        <w:ind w:left="5760"/>
        <w:rPr>
          <w:lang w:val="en-IE"/>
        </w:rPr>
      </w:pPr>
      <w:r>
        <w:rPr>
          <w:lang w:val="en-IE"/>
        </w:rPr>
        <w:t>of existing storage building to ‘waste recovery facility’ and all associated site works at Lockington’s Yard, Dundalk Port, Quay Street, Dundalk</w:t>
      </w:r>
    </w:p>
    <w:p w:rsidR="00DB14B4" w:rsidRDefault="00DB14B4" w:rsidP="00DB14B4">
      <w:pPr>
        <w:rPr>
          <w:lang w:val="en-IE"/>
        </w:rPr>
      </w:pPr>
    </w:p>
    <w:p w:rsidR="00DB14B4" w:rsidRPr="000D077F" w:rsidRDefault="00DB14B4" w:rsidP="00DB14B4">
      <w:pPr>
        <w:rPr>
          <w:lang w:val="en-IE"/>
        </w:rPr>
      </w:pPr>
      <w:r>
        <w:rPr>
          <w:lang w:val="en-IE"/>
        </w:rPr>
        <w:tab/>
      </w:r>
      <w:r>
        <w:rPr>
          <w:lang w:val="en-IE"/>
        </w:rPr>
        <w:tab/>
        <w:t>The Members were advised that this was an incomplete application.</w:t>
      </w:r>
    </w:p>
    <w:p w:rsidR="00500447" w:rsidRDefault="00500447" w:rsidP="00500447">
      <w:pPr>
        <w:rPr>
          <w:b/>
          <w:lang w:val="en-IE"/>
        </w:rPr>
      </w:pPr>
      <w:r>
        <w:rPr>
          <w:b/>
          <w:lang w:val="en-IE"/>
        </w:rPr>
        <w:t>_________________________________________________________________________</w:t>
      </w:r>
    </w:p>
    <w:p w:rsidR="00D40F39" w:rsidRDefault="00D40F39" w:rsidP="00DC328C">
      <w:pPr>
        <w:rPr>
          <w:b/>
          <w:lang w:val="en-IE"/>
        </w:rPr>
      </w:pPr>
    </w:p>
    <w:p w:rsidR="00DC328C" w:rsidRDefault="00500447" w:rsidP="00DC328C">
      <w:pPr>
        <w:rPr>
          <w:lang w:val="en-IE"/>
        </w:rPr>
      </w:pPr>
      <w:r>
        <w:rPr>
          <w:b/>
          <w:lang w:val="en-IE"/>
        </w:rPr>
        <w:t>04/14</w:t>
      </w:r>
      <w:r>
        <w:rPr>
          <w:b/>
          <w:lang w:val="en-IE"/>
        </w:rPr>
        <w:tab/>
      </w:r>
      <w:r w:rsidR="00122E78">
        <w:rPr>
          <w:lang w:val="en-IE"/>
        </w:rPr>
        <w:tab/>
      </w:r>
      <w:r w:rsidR="00122E78" w:rsidRPr="00122E78">
        <w:rPr>
          <w:b/>
          <w:u w:val="single"/>
          <w:lang w:val="en-IE"/>
        </w:rPr>
        <w:t>PLANNING PROGRESS REPORT</w:t>
      </w:r>
    </w:p>
    <w:p w:rsidR="00122E78" w:rsidRDefault="00122E78" w:rsidP="00DC328C">
      <w:pPr>
        <w:rPr>
          <w:lang w:val="en-IE"/>
        </w:rPr>
      </w:pPr>
    </w:p>
    <w:p w:rsidR="00A713A2" w:rsidRDefault="00122E78" w:rsidP="00500447">
      <w:pPr>
        <w:pBdr>
          <w:bottom w:val="single" w:sz="12" w:space="0" w:color="auto"/>
        </w:pBdr>
        <w:ind w:left="1418" w:hanging="1418"/>
        <w:jc w:val="both"/>
        <w:rPr>
          <w:lang w:val="en-IE"/>
        </w:rPr>
      </w:pPr>
      <w:r>
        <w:rPr>
          <w:lang w:val="en-IE"/>
        </w:rPr>
        <w:tab/>
      </w:r>
      <w:r>
        <w:rPr>
          <w:lang w:val="en-IE"/>
        </w:rPr>
        <w:tab/>
      </w:r>
      <w:r w:rsidR="00AD1EAA">
        <w:rPr>
          <w:lang w:val="en-IE"/>
        </w:rPr>
        <w:t xml:space="preserve">The </w:t>
      </w:r>
      <w:r w:rsidR="00A517F5">
        <w:rPr>
          <w:lang w:val="en-IE"/>
        </w:rPr>
        <w:t xml:space="preserve">Planning progress </w:t>
      </w:r>
      <w:r w:rsidR="00AD1EAA">
        <w:rPr>
          <w:lang w:val="en-IE"/>
        </w:rPr>
        <w:t xml:space="preserve">report </w:t>
      </w:r>
      <w:r w:rsidR="00500447">
        <w:rPr>
          <w:lang w:val="en-IE"/>
        </w:rPr>
        <w:t>would be circulated at a later date.</w:t>
      </w:r>
    </w:p>
    <w:p w:rsidR="009125EF" w:rsidRDefault="009125EF" w:rsidP="00500447">
      <w:pPr>
        <w:pBdr>
          <w:bottom w:val="single" w:sz="12" w:space="0" w:color="auto"/>
        </w:pBdr>
        <w:ind w:left="1418" w:hanging="1418"/>
        <w:jc w:val="both"/>
        <w:rPr>
          <w:b/>
          <w:lang w:val="en-IE"/>
        </w:rPr>
      </w:pPr>
    </w:p>
    <w:p w:rsidR="00377BC6" w:rsidRDefault="00377BC6" w:rsidP="00DC328C">
      <w:pPr>
        <w:rPr>
          <w:b/>
          <w:lang w:val="en-IE"/>
        </w:rPr>
      </w:pPr>
    </w:p>
    <w:p w:rsidR="00122E78" w:rsidRDefault="00500447" w:rsidP="00DC328C">
      <w:pPr>
        <w:rPr>
          <w:b/>
          <w:u w:val="single"/>
          <w:lang w:val="en-IE"/>
        </w:rPr>
      </w:pPr>
      <w:r>
        <w:rPr>
          <w:b/>
          <w:lang w:val="en-IE"/>
        </w:rPr>
        <w:t>05/14</w:t>
      </w:r>
      <w:r>
        <w:rPr>
          <w:b/>
          <w:lang w:val="en-IE"/>
        </w:rPr>
        <w:tab/>
      </w:r>
      <w:r w:rsidR="00122E78">
        <w:rPr>
          <w:lang w:val="en-IE"/>
        </w:rPr>
        <w:tab/>
      </w:r>
      <w:r w:rsidR="00122E78" w:rsidRPr="00122E78">
        <w:rPr>
          <w:b/>
          <w:u w:val="single"/>
          <w:lang w:val="en-IE"/>
        </w:rPr>
        <w:t>CONSIDERATION OF MINUTES</w:t>
      </w:r>
    </w:p>
    <w:p w:rsidR="00122E78" w:rsidRDefault="00122E78" w:rsidP="00DC328C">
      <w:pPr>
        <w:rPr>
          <w:b/>
          <w:u w:val="single"/>
          <w:lang w:val="en-IE"/>
        </w:rPr>
      </w:pPr>
    </w:p>
    <w:p w:rsidR="009F7969" w:rsidRDefault="00266D50" w:rsidP="00A73783">
      <w:pPr>
        <w:ind w:left="1440"/>
        <w:jc w:val="both"/>
        <w:rPr>
          <w:lang w:val="en-IE"/>
        </w:rPr>
      </w:pPr>
      <w:r>
        <w:rPr>
          <w:lang w:val="en-IE"/>
        </w:rPr>
        <w:t xml:space="preserve">On the proposition of </w:t>
      </w:r>
      <w:r w:rsidR="00377BC6">
        <w:rPr>
          <w:lang w:val="en-IE"/>
        </w:rPr>
        <w:t>Councillor</w:t>
      </w:r>
      <w:r w:rsidR="00375151">
        <w:rPr>
          <w:lang w:val="en-IE"/>
        </w:rPr>
        <w:t xml:space="preserve"> </w:t>
      </w:r>
      <w:r w:rsidR="009F7969">
        <w:rPr>
          <w:lang w:val="en-IE"/>
        </w:rPr>
        <w:t>M</w:t>
      </w:r>
      <w:r>
        <w:rPr>
          <w:lang w:val="en-IE"/>
        </w:rPr>
        <w:t xml:space="preserve"> </w:t>
      </w:r>
      <w:r w:rsidR="009125EF">
        <w:rPr>
          <w:lang w:val="en-IE"/>
        </w:rPr>
        <w:t>B</w:t>
      </w:r>
      <w:r w:rsidR="00D067E8">
        <w:rPr>
          <w:lang w:val="en-IE"/>
        </w:rPr>
        <w:t>e</w:t>
      </w:r>
      <w:r w:rsidR="009125EF">
        <w:rPr>
          <w:lang w:val="en-IE"/>
        </w:rPr>
        <w:t>llew</w:t>
      </w:r>
      <w:r>
        <w:rPr>
          <w:lang w:val="en-IE"/>
        </w:rPr>
        <w:t xml:space="preserve"> and</w:t>
      </w:r>
      <w:r w:rsidR="00C25E25">
        <w:rPr>
          <w:lang w:val="en-IE"/>
        </w:rPr>
        <w:t xml:space="preserve"> seconded by </w:t>
      </w:r>
      <w:r w:rsidR="00377BC6">
        <w:rPr>
          <w:lang w:val="en-IE"/>
        </w:rPr>
        <w:t>Councillor</w:t>
      </w:r>
      <w:r w:rsidR="00C25E25">
        <w:rPr>
          <w:lang w:val="en-IE"/>
        </w:rPr>
        <w:t xml:space="preserve"> </w:t>
      </w:r>
      <w:r w:rsidR="00D067E8">
        <w:rPr>
          <w:lang w:val="en-IE"/>
        </w:rPr>
        <w:t xml:space="preserve">O </w:t>
      </w:r>
      <w:r>
        <w:rPr>
          <w:lang w:val="en-IE"/>
        </w:rPr>
        <w:t>M</w:t>
      </w:r>
      <w:r w:rsidR="00D067E8">
        <w:rPr>
          <w:lang w:val="en-IE"/>
        </w:rPr>
        <w:t>organ</w:t>
      </w:r>
      <w:r>
        <w:rPr>
          <w:lang w:val="en-IE"/>
        </w:rPr>
        <w:t xml:space="preserve"> the</w:t>
      </w:r>
      <w:r w:rsidR="003B0589">
        <w:rPr>
          <w:lang w:val="en-IE"/>
        </w:rPr>
        <w:t xml:space="preserve"> </w:t>
      </w:r>
      <w:r w:rsidR="00375151">
        <w:rPr>
          <w:lang w:val="en-IE"/>
        </w:rPr>
        <w:t xml:space="preserve">Members agreed to adopt the Minutes of the </w:t>
      </w:r>
      <w:r w:rsidR="009125EF">
        <w:rPr>
          <w:lang w:val="en-IE"/>
        </w:rPr>
        <w:t>Ordinary</w:t>
      </w:r>
      <w:r w:rsidR="00375151">
        <w:rPr>
          <w:lang w:val="en-IE"/>
        </w:rPr>
        <w:t xml:space="preserve"> Meeting of the </w:t>
      </w:r>
      <w:r w:rsidR="009125EF">
        <w:rPr>
          <w:lang w:val="en-IE"/>
        </w:rPr>
        <w:t>10</w:t>
      </w:r>
      <w:r w:rsidR="005E6858" w:rsidRPr="005E6858">
        <w:rPr>
          <w:vertAlign w:val="superscript"/>
          <w:lang w:val="en-IE"/>
        </w:rPr>
        <w:t>th</w:t>
      </w:r>
      <w:r w:rsidR="005E6858">
        <w:rPr>
          <w:lang w:val="en-IE"/>
        </w:rPr>
        <w:t xml:space="preserve"> </w:t>
      </w:r>
      <w:r>
        <w:rPr>
          <w:lang w:val="en-IE"/>
        </w:rPr>
        <w:t xml:space="preserve"> </w:t>
      </w:r>
      <w:r w:rsidR="009125EF">
        <w:rPr>
          <w:lang w:val="en-IE"/>
        </w:rPr>
        <w:t>Dec</w:t>
      </w:r>
      <w:r w:rsidR="005E6858">
        <w:rPr>
          <w:lang w:val="en-IE"/>
        </w:rPr>
        <w:t>ember</w:t>
      </w:r>
      <w:r>
        <w:rPr>
          <w:lang w:val="en-IE"/>
        </w:rPr>
        <w:t xml:space="preserve"> 2013</w:t>
      </w:r>
      <w:r w:rsidR="005E6858">
        <w:rPr>
          <w:lang w:val="en-IE"/>
        </w:rPr>
        <w:t xml:space="preserve"> </w:t>
      </w:r>
      <w:r w:rsidR="009125EF">
        <w:rPr>
          <w:lang w:val="en-IE"/>
        </w:rPr>
        <w:t>and the Minutes of the Statutory Budget Meeting of the 17</w:t>
      </w:r>
      <w:r w:rsidR="009125EF" w:rsidRPr="009125EF">
        <w:rPr>
          <w:vertAlign w:val="superscript"/>
          <w:lang w:val="en-IE"/>
        </w:rPr>
        <w:t>th</w:t>
      </w:r>
      <w:r w:rsidR="009125EF">
        <w:rPr>
          <w:lang w:val="en-IE"/>
        </w:rPr>
        <w:t xml:space="preserve"> December were confirmed.</w:t>
      </w:r>
      <w:r w:rsidR="005E6858">
        <w:rPr>
          <w:lang w:val="en-IE"/>
        </w:rPr>
        <w:t xml:space="preserve"> </w:t>
      </w:r>
    </w:p>
    <w:p w:rsidR="009A3325" w:rsidRDefault="009A3325" w:rsidP="009A3325">
      <w:pPr>
        <w:pBdr>
          <w:bottom w:val="single" w:sz="12" w:space="1" w:color="auto"/>
        </w:pBdr>
        <w:rPr>
          <w:lang w:val="en-IE"/>
        </w:rPr>
      </w:pPr>
    </w:p>
    <w:p w:rsidR="009A3325" w:rsidRDefault="009A3325" w:rsidP="00A73783">
      <w:pPr>
        <w:ind w:left="1440"/>
        <w:jc w:val="both"/>
        <w:rPr>
          <w:lang w:val="en-IE"/>
        </w:rPr>
      </w:pPr>
    </w:p>
    <w:p w:rsidR="00122E78" w:rsidRDefault="009125EF" w:rsidP="00122E78">
      <w:pPr>
        <w:rPr>
          <w:lang w:val="en-IE"/>
        </w:rPr>
      </w:pPr>
      <w:r>
        <w:rPr>
          <w:b/>
          <w:lang w:val="en-IE"/>
        </w:rPr>
        <w:t>06/14</w:t>
      </w:r>
      <w:r>
        <w:rPr>
          <w:b/>
          <w:lang w:val="en-IE"/>
        </w:rPr>
        <w:tab/>
      </w:r>
      <w:r w:rsidR="00122E78">
        <w:rPr>
          <w:lang w:val="en-IE"/>
        </w:rPr>
        <w:tab/>
      </w:r>
      <w:r w:rsidR="00122E78" w:rsidRPr="00122E78">
        <w:rPr>
          <w:b/>
          <w:u w:val="single"/>
          <w:lang w:val="en-IE"/>
        </w:rPr>
        <w:t>MATTERS ARISING</w:t>
      </w:r>
    </w:p>
    <w:p w:rsidR="0080739C" w:rsidRDefault="0080739C" w:rsidP="00122E78">
      <w:pPr>
        <w:rPr>
          <w:lang w:val="en-IE"/>
        </w:rPr>
      </w:pPr>
    </w:p>
    <w:p w:rsidR="00FD165A" w:rsidRDefault="005E6858" w:rsidP="009907E2">
      <w:pPr>
        <w:ind w:left="1440"/>
        <w:jc w:val="both"/>
        <w:rPr>
          <w:lang w:val="en-IE"/>
        </w:rPr>
      </w:pPr>
      <w:r>
        <w:rPr>
          <w:lang w:val="en-IE"/>
        </w:rPr>
        <w:t xml:space="preserve">Minute No </w:t>
      </w:r>
      <w:r w:rsidR="00FD165A">
        <w:rPr>
          <w:lang w:val="en-IE"/>
        </w:rPr>
        <w:t>297</w:t>
      </w:r>
      <w:r w:rsidR="00AA2A1A">
        <w:rPr>
          <w:lang w:val="en-IE"/>
        </w:rPr>
        <w:t xml:space="preserve">/13 </w:t>
      </w:r>
      <w:r w:rsidR="00377BC6">
        <w:rPr>
          <w:lang w:val="en-IE"/>
        </w:rPr>
        <w:t>Councillor</w:t>
      </w:r>
      <w:r>
        <w:rPr>
          <w:lang w:val="en-IE"/>
        </w:rPr>
        <w:t xml:space="preserve"> M Doyle</w:t>
      </w:r>
      <w:r w:rsidR="009A3325">
        <w:rPr>
          <w:lang w:val="en-IE"/>
        </w:rPr>
        <w:t xml:space="preserve"> sought an update in the matter</w:t>
      </w:r>
      <w:r>
        <w:rPr>
          <w:lang w:val="en-IE"/>
        </w:rPr>
        <w:t xml:space="preserve"> of the consultation process in regard to the proposed traffic management at Chapel </w:t>
      </w:r>
      <w:r w:rsidR="00584F5D">
        <w:rPr>
          <w:lang w:val="en-IE"/>
        </w:rPr>
        <w:t xml:space="preserve">Street. </w:t>
      </w:r>
      <w:r>
        <w:rPr>
          <w:lang w:val="en-IE"/>
        </w:rPr>
        <w:t xml:space="preserve">The Town Engineer advised that the consultation </w:t>
      </w:r>
      <w:r w:rsidR="00FD165A">
        <w:rPr>
          <w:lang w:val="en-IE"/>
        </w:rPr>
        <w:t>model will be based on the model used in the Regeneration Project and measures to identify the best practice learning from same where been undertaken.</w:t>
      </w:r>
    </w:p>
    <w:p w:rsidR="00EB1E36" w:rsidRDefault="00FD165A" w:rsidP="009907E2">
      <w:pPr>
        <w:ind w:left="1440"/>
        <w:jc w:val="both"/>
        <w:rPr>
          <w:lang w:val="en-IE"/>
        </w:rPr>
      </w:pPr>
      <w:r>
        <w:rPr>
          <w:lang w:val="en-IE"/>
        </w:rPr>
        <w:t xml:space="preserve"> </w:t>
      </w:r>
    </w:p>
    <w:p w:rsidR="00E013E8" w:rsidRDefault="00FD165A" w:rsidP="00EB1E36">
      <w:pPr>
        <w:ind w:left="1440"/>
        <w:jc w:val="both"/>
        <w:rPr>
          <w:lang w:val="en-IE"/>
        </w:rPr>
      </w:pPr>
      <w:r>
        <w:rPr>
          <w:lang w:val="en-IE"/>
        </w:rPr>
        <w:t>Minute No 29</w:t>
      </w:r>
      <w:r w:rsidR="00EB1E36">
        <w:rPr>
          <w:lang w:val="en-IE"/>
        </w:rPr>
        <w:t>7</w:t>
      </w:r>
      <w:r w:rsidR="009907E2">
        <w:rPr>
          <w:lang w:val="en-IE"/>
        </w:rPr>
        <w:t xml:space="preserve">/13 </w:t>
      </w:r>
      <w:r w:rsidR="00377BC6">
        <w:rPr>
          <w:lang w:val="en-IE"/>
        </w:rPr>
        <w:t>Councillor</w:t>
      </w:r>
      <w:r w:rsidR="009907E2">
        <w:rPr>
          <w:lang w:val="en-IE"/>
        </w:rPr>
        <w:t xml:space="preserve"> </w:t>
      </w:r>
      <w:r w:rsidR="00E013E8">
        <w:rPr>
          <w:lang w:val="en-IE"/>
        </w:rPr>
        <w:t>M Bellew noted the changes in regard to</w:t>
      </w:r>
      <w:r w:rsidR="008F42A2">
        <w:rPr>
          <w:lang w:val="en-IE"/>
        </w:rPr>
        <w:t xml:space="preserve"> right turning lane from Rampart Road to the </w:t>
      </w:r>
      <w:r w:rsidR="00E013E8">
        <w:rPr>
          <w:lang w:val="en-IE"/>
        </w:rPr>
        <w:t>Marshes; he was of the view that some further changes to the road markings were required. The Member also requested that the right turning lane at DkIT be examined.</w:t>
      </w:r>
      <w:r w:rsidR="008F42A2">
        <w:rPr>
          <w:lang w:val="en-IE"/>
        </w:rPr>
        <w:t xml:space="preserve"> </w:t>
      </w:r>
    </w:p>
    <w:p w:rsidR="00E013E8" w:rsidRDefault="00E013E8" w:rsidP="00EB1E36">
      <w:pPr>
        <w:ind w:left="1440"/>
        <w:jc w:val="both"/>
        <w:rPr>
          <w:lang w:val="en-IE"/>
        </w:rPr>
      </w:pPr>
    </w:p>
    <w:p w:rsidR="001B24DA" w:rsidRDefault="008F42A2" w:rsidP="00EB1E36">
      <w:pPr>
        <w:ind w:left="1440"/>
        <w:jc w:val="both"/>
        <w:rPr>
          <w:lang w:val="en-IE"/>
        </w:rPr>
      </w:pPr>
      <w:r>
        <w:rPr>
          <w:lang w:val="en-IE"/>
        </w:rPr>
        <w:t>Minute No 2</w:t>
      </w:r>
      <w:r w:rsidR="00E013E8">
        <w:rPr>
          <w:lang w:val="en-IE"/>
        </w:rPr>
        <w:t>98/</w:t>
      </w:r>
      <w:r>
        <w:rPr>
          <w:lang w:val="en-IE"/>
        </w:rPr>
        <w:t xml:space="preserve">13 </w:t>
      </w:r>
      <w:r w:rsidR="00377BC6">
        <w:rPr>
          <w:lang w:val="en-IE"/>
        </w:rPr>
        <w:t>Councillor</w:t>
      </w:r>
      <w:r>
        <w:rPr>
          <w:lang w:val="en-IE"/>
        </w:rPr>
        <w:t xml:space="preserve"> </w:t>
      </w:r>
      <w:r w:rsidR="00E013E8">
        <w:rPr>
          <w:lang w:val="en-IE"/>
        </w:rPr>
        <w:t>Bellew queried if a Developer was still trading but was refusing to have a development taken in charge what were the procedures</w:t>
      </w:r>
      <w:r w:rsidR="00CB3829">
        <w:rPr>
          <w:lang w:val="en-IE"/>
        </w:rPr>
        <w:t>, a</w:t>
      </w:r>
      <w:r w:rsidR="00E013E8">
        <w:rPr>
          <w:lang w:val="en-IE"/>
        </w:rPr>
        <w:t xml:space="preserve">nd is the process different if there is no bond in place. Mr. Storey advised that each development is dealt with on a case by case bases and he would revert in regard to the no bond in place scenario. </w:t>
      </w:r>
    </w:p>
    <w:p w:rsidR="00B35F25" w:rsidRDefault="00B35F25" w:rsidP="00EB1E36">
      <w:pPr>
        <w:ind w:left="1440"/>
        <w:jc w:val="both"/>
        <w:rPr>
          <w:lang w:val="en-IE"/>
        </w:rPr>
      </w:pPr>
    </w:p>
    <w:p w:rsidR="00B35F25" w:rsidRDefault="00B35F25" w:rsidP="00EB1E36">
      <w:pPr>
        <w:ind w:left="1440"/>
        <w:jc w:val="both"/>
        <w:rPr>
          <w:lang w:val="en-IE"/>
        </w:rPr>
      </w:pPr>
      <w:r>
        <w:rPr>
          <w:lang w:val="en-IE"/>
        </w:rPr>
        <w:t xml:space="preserve">Minute No </w:t>
      </w:r>
      <w:r w:rsidR="00457A4E">
        <w:rPr>
          <w:lang w:val="en-IE"/>
        </w:rPr>
        <w:t xml:space="preserve">309/13 </w:t>
      </w:r>
      <w:r w:rsidR="00377BC6">
        <w:rPr>
          <w:lang w:val="en-IE"/>
        </w:rPr>
        <w:t>Councillor</w:t>
      </w:r>
      <w:r w:rsidR="00457A4E">
        <w:rPr>
          <w:lang w:val="en-IE"/>
        </w:rPr>
        <w:t xml:space="preserve"> M Dearey queried if Irish Water would be responsible for the delivery of more expensive commercial water charges as a result of the transfer of the function from the local authority. </w:t>
      </w:r>
    </w:p>
    <w:p w:rsidR="00F35188" w:rsidRDefault="00F35188" w:rsidP="00F35188">
      <w:pPr>
        <w:ind w:left="1440" w:hanging="1440"/>
        <w:rPr>
          <w:b/>
          <w:lang w:val="en-IE"/>
        </w:rPr>
      </w:pPr>
      <w:r w:rsidRPr="00F35188">
        <w:rPr>
          <w:b/>
          <w:lang w:val="en-IE"/>
        </w:rPr>
        <w:t xml:space="preserve">_________________________________________________________________________ </w:t>
      </w:r>
    </w:p>
    <w:p w:rsidR="00B35F25" w:rsidRDefault="00B35F25" w:rsidP="00F35188">
      <w:pPr>
        <w:ind w:left="1440" w:hanging="1440"/>
        <w:rPr>
          <w:b/>
          <w:lang w:val="en-IE"/>
        </w:rPr>
      </w:pPr>
    </w:p>
    <w:p w:rsidR="00B35F25" w:rsidRDefault="00B35F25" w:rsidP="00F35188">
      <w:pPr>
        <w:ind w:left="1440" w:hanging="1440"/>
        <w:rPr>
          <w:b/>
          <w:lang w:val="en-IE"/>
        </w:rPr>
      </w:pPr>
      <w:r>
        <w:rPr>
          <w:b/>
          <w:lang w:val="en-IE"/>
        </w:rPr>
        <w:t>07/14</w:t>
      </w:r>
      <w:r>
        <w:rPr>
          <w:b/>
          <w:lang w:val="en-IE"/>
        </w:rPr>
        <w:tab/>
      </w:r>
      <w:r w:rsidRPr="00B35F25">
        <w:rPr>
          <w:b/>
          <w:u w:val="single"/>
          <w:lang w:val="en-IE"/>
        </w:rPr>
        <w:t>MINUTES FOR INFORMATION</w:t>
      </w:r>
    </w:p>
    <w:p w:rsidR="00B35F25" w:rsidRDefault="00B35F25" w:rsidP="00F35188">
      <w:pPr>
        <w:ind w:left="1440" w:hanging="1440"/>
        <w:rPr>
          <w:b/>
          <w:lang w:val="en-IE"/>
        </w:rPr>
      </w:pPr>
    </w:p>
    <w:p w:rsidR="00B35F25" w:rsidRDefault="00B35F25" w:rsidP="00F35188">
      <w:pPr>
        <w:ind w:left="1440" w:hanging="1440"/>
        <w:rPr>
          <w:lang w:val="en-IE"/>
        </w:rPr>
      </w:pPr>
      <w:r>
        <w:rPr>
          <w:b/>
          <w:lang w:val="en-IE"/>
        </w:rPr>
        <w:tab/>
      </w:r>
      <w:r>
        <w:rPr>
          <w:lang w:val="en-IE"/>
        </w:rPr>
        <w:t>The following minutes were noted by the Members</w:t>
      </w:r>
    </w:p>
    <w:p w:rsidR="00B35F25" w:rsidRDefault="00B35F25" w:rsidP="00F35188">
      <w:pPr>
        <w:ind w:left="1440" w:hanging="1440"/>
        <w:rPr>
          <w:lang w:val="en-IE"/>
        </w:rPr>
      </w:pPr>
    </w:p>
    <w:p w:rsidR="00B35F25" w:rsidRDefault="00B35F25" w:rsidP="00F35188">
      <w:pPr>
        <w:ind w:left="1440" w:hanging="1440"/>
        <w:rPr>
          <w:lang w:val="en-IE"/>
        </w:rPr>
      </w:pPr>
      <w:r>
        <w:rPr>
          <w:lang w:val="en-IE"/>
        </w:rPr>
        <w:tab/>
        <w:t>Housing MPC – 24</w:t>
      </w:r>
      <w:r w:rsidRPr="00B35F25">
        <w:rPr>
          <w:vertAlign w:val="superscript"/>
          <w:lang w:val="en-IE"/>
        </w:rPr>
        <w:t>th</w:t>
      </w:r>
      <w:r>
        <w:rPr>
          <w:lang w:val="en-IE"/>
        </w:rPr>
        <w:t xml:space="preserve"> September 2013</w:t>
      </w:r>
    </w:p>
    <w:p w:rsidR="00B35F25" w:rsidRDefault="00B35F25" w:rsidP="00F35188">
      <w:pPr>
        <w:ind w:left="1440" w:hanging="1440"/>
        <w:rPr>
          <w:lang w:val="en-IE"/>
        </w:rPr>
      </w:pPr>
      <w:r>
        <w:rPr>
          <w:lang w:val="en-IE"/>
        </w:rPr>
        <w:tab/>
        <w:t>Infrastructure MPC – 24</w:t>
      </w:r>
      <w:r w:rsidRPr="00B35F25">
        <w:rPr>
          <w:vertAlign w:val="superscript"/>
          <w:lang w:val="en-IE"/>
        </w:rPr>
        <w:t>th</w:t>
      </w:r>
      <w:r>
        <w:rPr>
          <w:lang w:val="en-IE"/>
        </w:rPr>
        <w:t xml:space="preserve"> September 2013</w:t>
      </w:r>
    </w:p>
    <w:p w:rsidR="00B35F25" w:rsidRPr="00B35F25" w:rsidRDefault="00B35F25" w:rsidP="00F35188">
      <w:pPr>
        <w:ind w:left="1440" w:hanging="1440"/>
        <w:rPr>
          <w:lang w:val="en-IE"/>
        </w:rPr>
      </w:pPr>
      <w:r>
        <w:rPr>
          <w:lang w:val="en-IE"/>
        </w:rPr>
        <w:tab/>
        <w:t>CPG Meeting – 19</w:t>
      </w:r>
      <w:r w:rsidRPr="00B35F25">
        <w:rPr>
          <w:vertAlign w:val="superscript"/>
          <w:lang w:val="en-IE"/>
        </w:rPr>
        <w:t>th</w:t>
      </w:r>
      <w:r>
        <w:rPr>
          <w:lang w:val="en-IE"/>
        </w:rPr>
        <w:t xml:space="preserve"> November 2013</w:t>
      </w:r>
    </w:p>
    <w:p w:rsidR="00B35F25" w:rsidRPr="00F35188" w:rsidRDefault="00B35F25" w:rsidP="00F35188">
      <w:pPr>
        <w:ind w:left="1440" w:hanging="1440"/>
        <w:rPr>
          <w:b/>
          <w:lang w:val="en-IE"/>
        </w:rPr>
      </w:pPr>
      <w:r>
        <w:rPr>
          <w:b/>
          <w:lang w:val="en-IE"/>
        </w:rPr>
        <w:t>_________________________________________________________________________</w:t>
      </w:r>
    </w:p>
    <w:p w:rsidR="005F56EF" w:rsidRDefault="005F56EF" w:rsidP="005F56EF">
      <w:pPr>
        <w:rPr>
          <w:lang w:val="en-IE"/>
        </w:rPr>
      </w:pPr>
    </w:p>
    <w:p w:rsidR="00B01C04" w:rsidRDefault="00B35F25" w:rsidP="00B01C04">
      <w:pPr>
        <w:rPr>
          <w:rFonts w:cs="Arial"/>
          <w:b/>
          <w:u w:val="single"/>
        </w:rPr>
      </w:pPr>
      <w:r>
        <w:rPr>
          <w:b/>
          <w:lang w:val="en-IE"/>
        </w:rPr>
        <w:t>08/14</w:t>
      </w:r>
      <w:r>
        <w:rPr>
          <w:b/>
          <w:lang w:val="en-IE"/>
        </w:rPr>
        <w:tab/>
      </w:r>
      <w:r w:rsidR="00B01C04">
        <w:rPr>
          <w:lang w:val="en-IE"/>
        </w:rPr>
        <w:tab/>
      </w:r>
      <w:r w:rsidR="00375151">
        <w:rPr>
          <w:rFonts w:cs="Arial"/>
          <w:b/>
          <w:u w:val="single"/>
        </w:rPr>
        <w:t>HOUSING PROGRESS REPORT</w:t>
      </w:r>
    </w:p>
    <w:p w:rsidR="00D158E6" w:rsidRDefault="00D158E6" w:rsidP="00B01C04">
      <w:pPr>
        <w:rPr>
          <w:rFonts w:cs="Arial"/>
          <w:b/>
          <w:u w:val="single"/>
        </w:rPr>
      </w:pPr>
    </w:p>
    <w:p w:rsidR="007037E3" w:rsidRDefault="009A655A" w:rsidP="009544C2">
      <w:pPr>
        <w:ind w:left="1440"/>
        <w:jc w:val="both"/>
        <w:rPr>
          <w:rFonts w:cs="Arial"/>
        </w:rPr>
      </w:pPr>
      <w:r>
        <w:rPr>
          <w:rFonts w:cs="Arial"/>
        </w:rPr>
        <w:t xml:space="preserve">Mr </w:t>
      </w:r>
      <w:r w:rsidR="00D158E6">
        <w:rPr>
          <w:rFonts w:cs="Arial"/>
        </w:rPr>
        <w:t xml:space="preserve">D Storey, </w:t>
      </w:r>
      <w:r>
        <w:rPr>
          <w:rFonts w:cs="Arial"/>
        </w:rPr>
        <w:t xml:space="preserve">Senior Executive Officer </w:t>
      </w:r>
      <w:r w:rsidR="00CB0A73">
        <w:rPr>
          <w:rFonts w:cs="Arial"/>
        </w:rPr>
        <w:t xml:space="preserve">presented the monthly </w:t>
      </w:r>
      <w:r w:rsidR="00CE2DD4">
        <w:rPr>
          <w:rFonts w:cs="Arial"/>
        </w:rPr>
        <w:t xml:space="preserve">housing progress </w:t>
      </w:r>
      <w:r w:rsidR="00CB0A73">
        <w:rPr>
          <w:rFonts w:cs="Arial"/>
        </w:rPr>
        <w:t>report</w:t>
      </w:r>
      <w:r w:rsidR="001B24DA">
        <w:rPr>
          <w:rFonts w:cs="Arial"/>
        </w:rPr>
        <w:t xml:space="preserve"> dated </w:t>
      </w:r>
      <w:r w:rsidR="00B35F25">
        <w:rPr>
          <w:rFonts w:cs="Arial"/>
        </w:rPr>
        <w:t>10</w:t>
      </w:r>
      <w:r w:rsidR="00B35F25" w:rsidRPr="00B35F25">
        <w:rPr>
          <w:rFonts w:cs="Arial"/>
          <w:vertAlign w:val="superscript"/>
        </w:rPr>
        <w:t>th</w:t>
      </w:r>
      <w:r w:rsidR="00B35F25">
        <w:rPr>
          <w:rFonts w:cs="Arial"/>
        </w:rPr>
        <w:t xml:space="preserve"> January 2014</w:t>
      </w:r>
      <w:r w:rsidR="00CB0A73">
        <w:rPr>
          <w:rFonts w:cs="Arial"/>
        </w:rPr>
        <w:t xml:space="preserve"> and </w:t>
      </w:r>
      <w:r w:rsidR="001B24DA">
        <w:rPr>
          <w:rFonts w:cs="Arial"/>
        </w:rPr>
        <w:t xml:space="preserve">he </w:t>
      </w:r>
      <w:r w:rsidR="00CB0A73">
        <w:rPr>
          <w:rFonts w:cs="Arial"/>
        </w:rPr>
        <w:t>responded to</w:t>
      </w:r>
      <w:r w:rsidR="00CE2DD4">
        <w:rPr>
          <w:rFonts w:cs="Arial"/>
        </w:rPr>
        <w:t xml:space="preserve"> members queries as follows:</w:t>
      </w:r>
      <w:r w:rsidR="00CB0A73">
        <w:rPr>
          <w:rFonts w:cs="Arial"/>
        </w:rPr>
        <w:t xml:space="preserve"> </w:t>
      </w:r>
    </w:p>
    <w:p w:rsidR="007037E3" w:rsidRDefault="007037E3" w:rsidP="009544C2">
      <w:pPr>
        <w:ind w:left="1440"/>
        <w:jc w:val="both"/>
        <w:rPr>
          <w:rFonts w:cs="Arial"/>
        </w:rPr>
      </w:pPr>
    </w:p>
    <w:p w:rsidR="007037E3" w:rsidRPr="007037E3" w:rsidRDefault="007037E3" w:rsidP="007037E3">
      <w:pPr>
        <w:pStyle w:val="ListParagraph0"/>
        <w:numPr>
          <w:ilvl w:val="0"/>
          <w:numId w:val="28"/>
        </w:numPr>
        <w:jc w:val="both"/>
        <w:rPr>
          <w:rFonts w:cs="Arial"/>
        </w:rPr>
      </w:pPr>
      <w:r w:rsidRPr="007037E3">
        <w:rPr>
          <w:rFonts w:cs="Arial"/>
        </w:rPr>
        <w:t xml:space="preserve">Request from </w:t>
      </w:r>
      <w:r w:rsidR="00377BC6">
        <w:rPr>
          <w:rFonts w:cs="Arial"/>
        </w:rPr>
        <w:t>Councillor</w:t>
      </w:r>
      <w:r w:rsidRPr="007037E3">
        <w:rPr>
          <w:rFonts w:cs="Arial"/>
        </w:rPr>
        <w:t xml:space="preserve"> Todd that Residents &amp; Tenants meeting for Coxes be schedule</w:t>
      </w:r>
      <w:r w:rsidR="00CB3829">
        <w:rPr>
          <w:rFonts w:cs="Arial"/>
        </w:rPr>
        <w:t>d</w:t>
      </w:r>
      <w:r w:rsidRPr="007037E3">
        <w:rPr>
          <w:rFonts w:cs="Arial"/>
        </w:rPr>
        <w:t xml:space="preserve"> as soon as possible, and that report on drains in the area be reviewed and reported on the Council.</w:t>
      </w:r>
    </w:p>
    <w:p w:rsidR="007037E3" w:rsidRDefault="007037E3" w:rsidP="007037E3">
      <w:pPr>
        <w:pStyle w:val="ListParagraph0"/>
        <w:numPr>
          <w:ilvl w:val="0"/>
          <w:numId w:val="28"/>
        </w:numPr>
        <w:jc w:val="both"/>
        <w:rPr>
          <w:rFonts w:cs="Arial"/>
        </w:rPr>
      </w:pPr>
      <w:r w:rsidRPr="007037E3">
        <w:rPr>
          <w:rFonts w:cs="Arial"/>
        </w:rPr>
        <w:t xml:space="preserve">Clarification to </w:t>
      </w:r>
      <w:r w:rsidR="00377BC6">
        <w:rPr>
          <w:rFonts w:cs="Arial"/>
        </w:rPr>
        <w:t>Councillor</w:t>
      </w:r>
      <w:r w:rsidRPr="007037E3">
        <w:rPr>
          <w:rFonts w:cs="Arial"/>
        </w:rPr>
        <w:t xml:space="preserve"> Meenan on procedure in regard to the reinstatement of a housing client on the housing waiting list.</w:t>
      </w:r>
    </w:p>
    <w:p w:rsidR="007037E3" w:rsidRDefault="000D5FCB" w:rsidP="007037E3">
      <w:pPr>
        <w:pStyle w:val="ListParagraph0"/>
        <w:numPr>
          <w:ilvl w:val="0"/>
          <w:numId w:val="28"/>
        </w:numPr>
        <w:jc w:val="both"/>
        <w:rPr>
          <w:rFonts w:cs="Arial"/>
        </w:rPr>
      </w:pPr>
      <w:r>
        <w:rPr>
          <w:rFonts w:cs="Arial"/>
        </w:rPr>
        <w:t xml:space="preserve">In response </w:t>
      </w:r>
      <w:r w:rsidR="00377BC6">
        <w:rPr>
          <w:rFonts w:cs="Arial"/>
        </w:rPr>
        <w:t>Councillor</w:t>
      </w:r>
      <w:r>
        <w:rPr>
          <w:rFonts w:cs="Arial"/>
        </w:rPr>
        <w:t xml:space="preserve"> Morgan re the number of transfers in the last twelve months and the timeframe for same. This is managed on a case by case basis and depends on a range of factors.</w:t>
      </w:r>
    </w:p>
    <w:p w:rsidR="000D5FCB" w:rsidRPr="007037E3" w:rsidRDefault="00377BC6" w:rsidP="007037E3">
      <w:pPr>
        <w:pStyle w:val="ListParagraph0"/>
        <w:numPr>
          <w:ilvl w:val="0"/>
          <w:numId w:val="28"/>
        </w:numPr>
        <w:jc w:val="both"/>
        <w:rPr>
          <w:rFonts w:cs="Arial"/>
        </w:rPr>
      </w:pPr>
      <w:r>
        <w:rPr>
          <w:rFonts w:cs="Arial"/>
        </w:rPr>
        <w:t>Councillor</w:t>
      </w:r>
      <w:r w:rsidR="00DC5344">
        <w:rPr>
          <w:rFonts w:cs="Arial"/>
        </w:rPr>
        <w:t xml:space="preserve"> Keelan as the land aggregation scheme had been scraped what was impact of DTC – One parcel of land in Mount Avenue has been included in the scheme and a second parcel would be up for review in 2016.</w:t>
      </w:r>
    </w:p>
    <w:p w:rsidR="007F2B50" w:rsidRDefault="007F2B50" w:rsidP="00F30D48">
      <w:pPr>
        <w:pBdr>
          <w:bottom w:val="single" w:sz="12" w:space="1" w:color="auto"/>
        </w:pBdr>
        <w:ind w:left="1440" w:hanging="1440"/>
      </w:pPr>
    </w:p>
    <w:p w:rsidR="007F2B50" w:rsidRDefault="007F2B50" w:rsidP="00F30D48">
      <w:pPr>
        <w:ind w:left="1440" w:hanging="1440"/>
      </w:pPr>
    </w:p>
    <w:p w:rsidR="00BF00CA" w:rsidRDefault="00DC5344" w:rsidP="00F30D48">
      <w:pPr>
        <w:ind w:left="1440" w:hanging="1440"/>
        <w:rPr>
          <w:b/>
          <w:u w:val="single"/>
        </w:rPr>
      </w:pPr>
      <w:r>
        <w:rPr>
          <w:b/>
        </w:rPr>
        <w:t>09/14</w:t>
      </w:r>
      <w:r w:rsidR="002F0432">
        <w:rPr>
          <w:b/>
        </w:rPr>
        <w:tab/>
      </w:r>
      <w:r w:rsidR="00F30D48" w:rsidRPr="00F30D48">
        <w:rPr>
          <w:b/>
          <w:u w:val="single"/>
        </w:rPr>
        <w:t>CAPITAL PROGRESS REPORT</w:t>
      </w:r>
    </w:p>
    <w:p w:rsidR="00F30D48" w:rsidRDefault="00F30D48" w:rsidP="00F30D48">
      <w:pPr>
        <w:ind w:left="1440" w:hanging="1440"/>
      </w:pPr>
    </w:p>
    <w:p w:rsidR="005C45D8" w:rsidRPr="00FA5F3D" w:rsidRDefault="009E4387" w:rsidP="001A157C">
      <w:pPr>
        <w:ind w:left="1440" w:hanging="1440"/>
        <w:jc w:val="both"/>
        <w:rPr>
          <w:lang w:val="en-IE"/>
        </w:rPr>
      </w:pPr>
      <w:r>
        <w:tab/>
      </w:r>
      <w:r>
        <w:rPr>
          <w:lang w:val="en-IE"/>
        </w:rPr>
        <w:t xml:space="preserve">The </w:t>
      </w:r>
      <w:r w:rsidR="00FA5F3D">
        <w:rPr>
          <w:lang w:val="en-IE"/>
        </w:rPr>
        <w:t>Capital Progress report as circulated with the agenda</w:t>
      </w:r>
      <w:r>
        <w:rPr>
          <w:lang w:val="en-IE"/>
        </w:rPr>
        <w:t xml:space="preserve"> was noted by the Members</w:t>
      </w:r>
      <w:r w:rsidR="005C45D8">
        <w:rPr>
          <w:lang w:val="en-IE"/>
        </w:rPr>
        <w:t>.</w:t>
      </w:r>
      <w:r w:rsidR="00816B95">
        <w:rPr>
          <w:lang w:val="en-IE"/>
        </w:rPr>
        <w:t xml:space="preserve"> </w:t>
      </w:r>
    </w:p>
    <w:p w:rsidR="002F0432" w:rsidRDefault="002F0432" w:rsidP="001A157C">
      <w:pPr>
        <w:pBdr>
          <w:bottom w:val="single" w:sz="12" w:space="1" w:color="auto"/>
        </w:pBdr>
        <w:ind w:left="1440" w:hanging="1440"/>
        <w:jc w:val="both"/>
        <w:rPr>
          <w:b/>
        </w:rPr>
      </w:pPr>
    </w:p>
    <w:p w:rsidR="00DB14B4" w:rsidRDefault="00DB14B4" w:rsidP="00281450">
      <w:pPr>
        <w:ind w:left="1440" w:hanging="1440"/>
        <w:rPr>
          <w:b/>
        </w:rPr>
      </w:pPr>
    </w:p>
    <w:p w:rsidR="00925501" w:rsidRDefault="00925501" w:rsidP="00281450">
      <w:pPr>
        <w:ind w:left="1440" w:hanging="1440"/>
        <w:rPr>
          <w:b/>
        </w:rPr>
      </w:pPr>
    </w:p>
    <w:p w:rsidR="00925501" w:rsidRDefault="00925501" w:rsidP="00281450">
      <w:pPr>
        <w:ind w:left="1440" w:hanging="1440"/>
        <w:rPr>
          <w:b/>
        </w:rPr>
      </w:pPr>
    </w:p>
    <w:p w:rsidR="009A3EFB" w:rsidRDefault="00DC5344" w:rsidP="00281450">
      <w:pPr>
        <w:ind w:left="1440" w:hanging="1440"/>
        <w:rPr>
          <w:b/>
          <w:u w:val="single"/>
        </w:rPr>
      </w:pPr>
      <w:r>
        <w:rPr>
          <w:b/>
        </w:rPr>
        <w:lastRenderedPageBreak/>
        <w:t>10/14</w:t>
      </w:r>
      <w:r w:rsidR="009A3EFB">
        <w:rPr>
          <w:b/>
        </w:rPr>
        <w:tab/>
      </w:r>
      <w:r>
        <w:rPr>
          <w:b/>
          <w:u w:val="single"/>
        </w:rPr>
        <w:t>PRESS RELEASE IBAL SURVEY</w:t>
      </w:r>
      <w:r w:rsidR="001D3249">
        <w:rPr>
          <w:b/>
          <w:u w:val="single"/>
        </w:rPr>
        <w:t xml:space="preserve"> </w:t>
      </w:r>
    </w:p>
    <w:p w:rsidR="00DB14B4" w:rsidRDefault="00DB14B4" w:rsidP="00281450">
      <w:pPr>
        <w:ind w:left="1440" w:hanging="1440"/>
      </w:pPr>
    </w:p>
    <w:p w:rsidR="005B2F32" w:rsidRDefault="005B2F32" w:rsidP="00933461">
      <w:pPr>
        <w:pBdr>
          <w:bottom w:val="single" w:sz="12" w:space="1" w:color="auto"/>
        </w:pBdr>
        <w:ind w:left="1418" w:hanging="1418"/>
        <w:jc w:val="both"/>
      </w:pPr>
      <w:r>
        <w:tab/>
      </w:r>
      <w:r w:rsidR="00DC5344">
        <w:t>The Town Clerk and Director of Service Mr Pentony advised the members that Dundalk had moved from 37</w:t>
      </w:r>
      <w:r w:rsidR="00DC5344" w:rsidRPr="00DC5344">
        <w:rPr>
          <w:vertAlign w:val="superscript"/>
        </w:rPr>
        <w:t>th</w:t>
      </w:r>
      <w:r w:rsidR="00DC5344">
        <w:t xml:space="preserve"> to 26</w:t>
      </w:r>
      <w:r w:rsidR="00DC5344" w:rsidRPr="00DC5344">
        <w:rPr>
          <w:vertAlign w:val="superscript"/>
        </w:rPr>
        <w:t>th</w:t>
      </w:r>
      <w:r w:rsidR="00DC5344">
        <w:t xml:space="preserve"> place. There is ongoing works and initiatives focused on making progress under the scheme. </w:t>
      </w:r>
    </w:p>
    <w:p w:rsidR="005B73B0" w:rsidRDefault="005B73B0" w:rsidP="00933461">
      <w:pPr>
        <w:pBdr>
          <w:bottom w:val="single" w:sz="12" w:space="1" w:color="auto"/>
        </w:pBdr>
        <w:ind w:left="1418" w:hanging="1418"/>
        <w:jc w:val="both"/>
      </w:pPr>
    </w:p>
    <w:p w:rsidR="00925501" w:rsidRDefault="00925501" w:rsidP="00933461">
      <w:pPr>
        <w:ind w:left="1418" w:hanging="1418"/>
        <w:jc w:val="both"/>
        <w:rPr>
          <w:b/>
        </w:rPr>
      </w:pPr>
    </w:p>
    <w:p w:rsidR="005B73B0" w:rsidRDefault="005B73B0" w:rsidP="00933461">
      <w:pPr>
        <w:ind w:left="1418" w:hanging="1418"/>
        <w:jc w:val="both"/>
        <w:rPr>
          <w:b/>
          <w:u w:val="single"/>
        </w:rPr>
      </w:pPr>
      <w:r>
        <w:rPr>
          <w:b/>
        </w:rPr>
        <w:t>11/14</w:t>
      </w:r>
      <w:r>
        <w:rPr>
          <w:b/>
        </w:rPr>
        <w:tab/>
      </w:r>
      <w:r w:rsidRPr="005B73B0">
        <w:rPr>
          <w:b/>
          <w:u w:val="single"/>
        </w:rPr>
        <w:t>REVISED EXHIBITION POLICY</w:t>
      </w:r>
      <w:r>
        <w:rPr>
          <w:b/>
          <w:u w:val="single"/>
        </w:rPr>
        <w:t xml:space="preserve"> –COUNTY MUSEUM</w:t>
      </w:r>
    </w:p>
    <w:p w:rsidR="005B73B0" w:rsidRDefault="005B73B0" w:rsidP="00933461">
      <w:pPr>
        <w:ind w:left="1418" w:hanging="1418"/>
        <w:jc w:val="both"/>
      </w:pPr>
      <w:r>
        <w:rPr>
          <w:b/>
        </w:rPr>
        <w:tab/>
      </w:r>
    </w:p>
    <w:p w:rsidR="005B73B0" w:rsidRPr="005A61DC" w:rsidRDefault="005B73B0" w:rsidP="005B73B0">
      <w:pPr>
        <w:rPr>
          <w:b/>
        </w:rPr>
      </w:pPr>
      <w:r>
        <w:tab/>
      </w:r>
      <w:r>
        <w:tab/>
      </w:r>
      <w:r w:rsidRPr="005A61DC">
        <w:rPr>
          <w:b/>
        </w:rPr>
        <w:t xml:space="preserve">Proposed by </w:t>
      </w:r>
      <w:r w:rsidR="00377BC6">
        <w:rPr>
          <w:b/>
        </w:rPr>
        <w:t>Councillor</w:t>
      </w:r>
      <w:r w:rsidRPr="005A61DC">
        <w:rPr>
          <w:b/>
        </w:rPr>
        <w:t xml:space="preserve"> </w:t>
      </w:r>
      <w:r>
        <w:rPr>
          <w:b/>
        </w:rPr>
        <w:t>M Doyle</w:t>
      </w:r>
    </w:p>
    <w:p w:rsidR="005B73B0" w:rsidRPr="005A61DC" w:rsidRDefault="005B73B0" w:rsidP="005B73B0">
      <w:pPr>
        <w:outlineLvl w:val="0"/>
        <w:rPr>
          <w:b/>
        </w:rPr>
      </w:pPr>
      <w:r>
        <w:rPr>
          <w:b/>
        </w:rPr>
        <w:tab/>
      </w:r>
      <w:r>
        <w:rPr>
          <w:b/>
        </w:rPr>
        <w:tab/>
      </w:r>
      <w:r w:rsidRPr="005A61DC">
        <w:rPr>
          <w:b/>
        </w:rPr>
        <w:t xml:space="preserve">Seconded by </w:t>
      </w:r>
      <w:r w:rsidR="00377BC6">
        <w:rPr>
          <w:b/>
        </w:rPr>
        <w:t>Councillor</w:t>
      </w:r>
      <w:r w:rsidRPr="005A61DC">
        <w:rPr>
          <w:b/>
        </w:rPr>
        <w:t xml:space="preserve"> </w:t>
      </w:r>
      <w:r>
        <w:rPr>
          <w:b/>
        </w:rPr>
        <w:t>C Keelan</w:t>
      </w:r>
    </w:p>
    <w:p w:rsidR="005B73B0" w:rsidRDefault="005B73B0" w:rsidP="005B73B0">
      <w:pPr>
        <w:outlineLvl w:val="0"/>
        <w:rPr>
          <w:b/>
        </w:rPr>
      </w:pPr>
      <w:r>
        <w:rPr>
          <w:b/>
        </w:rPr>
        <w:tab/>
      </w:r>
      <w:r>
        <w:rPr>
          <w:b/>
        </w:rPr>
        <w:tab/>
      </w:r>
      <w:r w:rsidRPr="005A61DC">
        <w:rPr>
          <w:b/>
        </w:rPr>
        <w:t>And Resolved:-</w:t>
      </w:r>
    </w:p>
    <w:p w:rsidR="005B73B0" w:rsidRDefault="005B73B0" w:rsidP="005B73B0">
      <w:pPr>
        <w:outlineLvl w:val="0"/>
        <w:rPr>
          <w:b/>
        </w:rPr>
      </w:pPr>
    </w:p>
    <w:p w:rsidR="005B73B0" w:rsidRDefault="005B73B0" w:rsidP="005B73B0">
      <w:pPr>
        <w:ind w:left="1440" w:hanging="1440"/>
      </w:pPr>
      <w:r>
        <w:tab/>
      </w:r>
      <w:r w:rsidR="00CC7263">
        <w:t>Having considered the matter t</w:t>
      </w:r>
      <w:r>
        <w:t xml:space="preserve">o confirm the adoption </w:t>
      </w:r>
      <w:r w:rsidR="00CC7263">
        <w:t>of the revised policy on collection and disposal policies and the adoption of Education Mission Statement (Standards &amp; Accreditation Scheme for County Museum)</w:t>
      </w:r>
    </w:p>
    <w:p w:rsidR="00224F56" w:rsidRDefault="00224F56" w:rsidP="00224F56">
      <w:pPr>
        <w:pBdr>
          <w:bottom w:val="single" w:sz="12" w:space="1" w:color="auto"/>
        </w:pBdr>
      </w:pPr>
    </w:p>
    <w:p w:rsidR="001D3249" w:rsidRDefault="001D3249" w:rsidP="001D3249">
      <w:pPr>
        <w:ind w:left="1440" w:hanging="1440"/>
        <w:rPr>
          <w:b/>
        </w:rPr>
      </w:pPr>
    </w:p>
    <w:p w:rsidR="001D3249" w:rsidRPr="00DC5344" w:rsidRDefault="00DC5344" w:rsidP="001D3249">
      <w:pPr>
        <w:ind w:left="1440" w:hanging="1440"/>
        <w:rPr>
          <w:b/>
          <w:u w:val="single"/>
        </w:rPr>
      </w:pPr>
      <w:r>
        <w:rPr>
          <w:b/>
        </w:rPr>
        <w:t>1</w:t>
      </w:r>
      <w:r w:rsidR="005B73B0">
        <w:rPr>
          <w:b/>
        </w:rPr>
        <w:t>2</w:t>
      </w:r>
      <w:r>
        <w:rPr>
          <w:b/>
        </w:rPr>
        <w:t>/14</w:t>
      </w:r>
      <w:r>
        <w:rPr>
          <w:b/>
        </w:rPr>
        <w:tab/>
      </w:r>
      <w:r>
        <w:rPr>
          <w:b/>
          <w:u w:val="single"/>
        </w:rPr>
        <w:t>PERSONAL ACCIDENT SCHEME (A&amp;B) – ELECTED MEMBERS</w:t>
      </w:r>
    </w:p>
    <w:p w:rsidR="001D3249" w:rsidRDefault="001D3249" w:rsidP="001D3249">
      <w:pPr>
        <w:ind w:left="1440" w:hanging="1440"/>
        <w:rPr>
          <w:b/>
        </w:rPr>
      </w:pPr>
    </w:p>
    <w:p w:rsidR="001D3249" w:rsidRDefault="00620C77" w:rsidP="00620C77">
      <w:pPr>
        <w:outlineLvl w:val="0"/>
        <w:rPr>
          <w:rFonts w:cs="Arial"/>
        </w:rPr>
      </w:pPr>
      <w:r w:rsidRPr="00620C77">
        <w:tab/>
      </w:r>
      <w:r w:rsidRPr="00620C77">
        <w:tab/>
      </w:r>
      <w:r w:rsidR="005B73B0">
        <w:t>The Scheme as circulated was noted by the members</w:t>
      </w:r>
      <w:r w:rsidR="00BD4BFC">
        <w:t xml:space="preserve"> and it was clarified that </w:t>
      </w:r>
      <w:r w:rsidR="00BD4BFC">
        <w:tab/>
      </w:r>
      <w:r w:rsidR="00BD4BFC">
        <w:tab/>
        <w:t>the scheme was for a period of six months.</w:t>
      </w:r>
    </w:p>
    <w:p w:rsidR="001D3249" w:rsidRDefault="001D3249" w:rsidP="001D3249">
      <w:pPr>
        <w:pBdr>
          <w:bottom w:val="single" w:sz="12" w:space="1" w:color="auto"/>
        </w:pBdr>
        <w:ind w:left="1440" w:hanging="1440"/>
      </w:pPr>
    </w:p>
    <w:p w:rsidR="00323CEA" w:rsidRDefault="00323CEA" w:rsidP="00281450">
      <w:pPr>
        <w:ind w:left="1440" w:hanging="1440"/>
        <w:rPr>
          <w:b/>
        </w:rPr>
      </w:pPr>
      <w:r>
        <w:rPr>
          <w:rFonts w:cs="Arial"/>
        </w:rPr>
        <w:tab/>
      </w:r>
    </w:p>
    <w:p w:rsidR="00683A68" w:rsidRDefault="00BD4BFC" w:rsidP="00281450">
      <w:pPr>
        <w:ind w:left="1440" w:hanging="1440"/>
        <w:rPr>
          <w:b/>
          <w:u w:val="single"/>
        </w:rPr>
      </w:pPr>
      <w:r>
        <w:rPr>
          <w:b/>
        </w:rPr>
        <w:t>13/14</w:t>
      </w:r>
      <w:r w:rsidR="00683A68">
        <w:tab/>
      </w:r>
      <w:r>
        <w:rPr>
          <w:b/>
          <w:u w:val="single"/>
        </w:rPr>
        <w:t>ETHICS REGISTER</w:t>
      </w:r>
    </w:p>
    <w:p w:rsidR="002051BB" w:rsidRPr="005F3E0F" w:rsidRDefault="002051BB" w:rsidP="00281450">
      <w:pPr>
        <w:ind w:left="1440" w:hanging="1440"/>
        <w:rPr>
          <w:b/>
        </w:rPr>
      </w:pPr>
    </w:p>
    <w:p w:rsidR="0014053C" w:rsidRDefault="002051BB" w:rsidP="002051BB">
      <w:pPr>
        <w:ind w:left="1440" w:hanging="1440"/>
        <w:jc w:val="both"/>
      </w:pPr>
      <w:r>
        <w:tab/>
        <w:t>Members were reminded of the requirement to return there ethics and contributions declarations as prescribed in the documentation circulated.</w:t>
      </w:r>
      <w:r w:rsidR="0061764A">
        <w:tab/>
      </w:r>
    </w:p>
    <w:p w:rsidR="00DB48D3" w:rsidRDefault="003B6A7F" w:rsidP="002051BB">
      <w:pPr>
        <w:pBdr>
          <w:bottom w:val="single" w:sz="12" w:space="1" w:color="auto"/>
        </w:pBdr>
        <w:ind w:left="1440" w:hanging="1440"/>
        <w:jc w:val="both"/>
      </w:pPr>
      <w:r>
        <w:tab/>
      </w:r>
    </w:p>
    <w:p w:rsidR="00E21A9E" w:rsidRDefault="00E21A9E" w:rsidP="002051BB">
      <w:pPr>
        <w:jc w:val="both"/>
        <w:rPr>
          <w:rFonts w:cs="Arial"/>
        </w:rPr>
      </w:pPr>
    </w:p>
    <w:p w:rsidR="0061764A" w:rsidRDefault="002051BB" w:rsidP="00622E16">
      <w:pPr>
        <w:rPr>
          <w:rFonts w:cs="Arial"/>
          <w:b/>
          <w:u w:val="single"/>
        </w:rPr>
      </w:pPr>
      <w:r>
        <w:rPr>
          <w:rFonts w:cs="Arial"/>
          <w:b/>
        </w:rPr>
        <w:t>14/14</w:t>
      </w:r>
      <w:r>
        <w:rPr>
          <w:rFonts w:cs="Arial"/>
          <w:b/>
        </w:rPr>
        <w:tab/>
      </w:r>
      <w:r w:rsidR="00E21A9E" w:rsidRPr="00E21A9E">
        <w:rPr>
          <w:rFonts w:cs="Arial"/>
          <w:b/>
        </w:rPr>
        <w:tab/>
      </w:r>
      <w:r>
        <w:rPr>
          <w:rFonts w:cs="Arial"/>
          <w:b/>
          <w:u w:val="single"/>
        </w:rPr>
        <w:t>IMPROVEMENT PLAN FOR COE’S ROAD SIGNAGE</w:t>
      </w:r>
      <w:r w:rsidR="004001FD">
        <w:rPr>
          <w:rFonts w:cs="Arial"/>
          <w:b/>
          <w:u w:val="single"/>
        </w:rPr>
        <w:t xml:space="preserve"> </w:t>
      </w:r>
    </w:p>
    <w:p w:rsidR="00125ACA" w:rsidRPr="00E21A9E" w:rsidRDefault="00125ACA" w:rsidP="00622E16">
      <w:pPr>
        <w:rPr>
          <w:rFonts w:cs="Arial"/>
          <w:b/>
        </w:rPr>
      </w:pPr>
    </w:p>
    <w:p w:rsidR="00DE1907" w:rsidRDefault="004001FD" w:rsidP="00BE0C9B">
      <w:pPr>
        <w:pStyle w:val="NoSpacing"/>
        <w:ind w:left="1440"/>
        <w:rPr>
          <w:rFonts w:ascii="Arial" w:hAnsi="Arial" w:cs="Arial"/>
          <w:sz w:val="24"/>
          <w:szCs w:val="24"/>
        </w:rPr>
      </w:pPr>
      <w:r>
        <w:rPr>
          <w:rFonts w:ascii="Arial" w:hAnsi="Arial" w:cs="Arial"/>
          <w:sz w:val="24"/>
          <w:szCs w:val="24"/>
        </w:rPr>
        <w:t>The</w:t>
      </w:r>
      <w:r w:rsidR="002051BB">
        <w:rPr>
          <w:rFonts w:ascii="Arial" w:hAnsi="Arial" w:cs="Arial"/>
          <w:sz w:val="24"/>
          <w:szCs w:val="24"/>
        </w:rPr>
        <w:t xml:space="preserve"> improvement plan for Coe’s Road signag</w:t>
      </w:r>
      <w:r w:rsidR="00BE0C9B">
        <w:rPr>
          <w:rFonts w:ascii="Arial" w:hAnsi="Arial" w:cs="Arial"/>
          <w:sz w:val="24"/>
          <w:szCs w:val="24"/>
        </w:rPr>
        <w:t>e was presented by Ms C</w:t>
      </w:r>
      <w:r w:rsidR="002051BB">
        <w:rPr>
          <w:rFonts w:ascii="Arial" w:hAnsi="Arial" w:cs="Arial"/>
          <w:sz w:val="24"/>
          <w:szCs w:val="24"/>
        </w:rPr>
        <w:t xml:space="preserve"> Duff, Senior Engineer</w:t>
      </w:r>
      <w:r>
        <w:rPr>
          <w:rFonts w:ascii="Arial" w:hAnsi="Arial" w:cs="Arial"/>
          <w:sz w:val="24"/>
          <w:szCs w:val="24"/>
        </w:rPr>
        <w:t>.</w:t>
      </w:r>
      <w:r w:rsidR="00DE1907">
        <w:rPr>
          <w:rFonts w:ascii="Arial" w:hAnsi="Arial" w:cs="Arial"/>
          <w:sz w:val="24"/>
          <w:szCs w:val="24"/>
        </w:rPr>
        <w:t xml:space="preserve"> The plan was welcomed by the members and agreed.</w:t>
      </w:r>
    </w:p>
    <w:p w:rsidR="00DB14B4" w:rsidRDefault="00DB14B4" w:rsidP="002051BB">
      <w:pPr>
        <w:pStyle w:val="NoSpacing"/>
        <w:ind w:left="1080"/>
        <w:jc w:val="both"/>
        <w:rPr>
          <w:rFonts w:ascii="Arial" w:hAnsi="Arial" w:cs="Arial"/>
          <w:sz w:val="24"/>
          <w:szCs w:val="24"/>
        </w:rPr>
      </w:pPr>
    </w:p>
    <w:p w:rsidR="00125ACA" w:rsidRDefault="00DE1907" w:rsidP="00BE0C9B">
      <w:pPr>
        <w:pStyle w:val="NoSpacing"/>
        <w:ind w:left="1440"/>
        <w:rPr>
          <w:rFonts w:ascii="Arial" w:hAnsi="Arial" w:cs="Arial"/>
          <w:sz w:val="24"/>
          <w:szCs w:val="24"/>
        </w:rPr>
      </w:pPr>
      <w:r>
        <w:rPr>
          <w:rFonts w:ascii="Arial" w:hAnsi="Arial" w:cs="Arial"/>
          <w:sz w:val="24"/>
          <w:szCs w:val="24"/>
        </w:rPr>
        <w:t>It was noted that there may be a requirement in the future and subject to financial resources that consideration be given</w:t>
      </w:r>
      <w:r w:rsidR="00BE0C9B">
        <w:rPr>
          <w:rFonts w:ascii="Arial" w:hAnsi="Arial" w:cs="Arial"/>
          <w:sz w:val="24"/>
          <w:szCs w:val="24"/>
        </w:rPr>
        <w:t xml:space="preserve"> to east and west designations </w:t>
      </w:r>
      <w:r>
        <w:rPr>
          <w:rFonts w:ascii="Arial" w:hAnsi="Arial" w:cs="Arial"/>
          <w:sz w:val="24"/>
          <w:szCs w:val="24"/>
        </w:rPr>
        <w:t>be provided in Barrack Street and other such str</w:t>
      </w:r>
      <w:r w:rsidR="00BE0C9B">
        <w:rPr>
          <w:rFonts w:ascii="Arial" w:hAnsi="Arial" w:cs="Arial"/>
          <w:sz w:val="24"/>
          <w:szCs w:val="24"/>
        </w:rPr>
        <w:t xml:space="preserve">eets that are traversed by the </w:t>
      </w:r>
      <w:r>
        <w:rPr>
          <w:rFonts w:ascii="Arial" w:hAnsi="Arial" w:cs="Arial"/>
          <w:sz w:val="24"/>
          <w:szCs w:val="24"/>
        </w:rPr>
        <w:t xml:space="preserve">inner relief road. The </w:t>
      </w:r>
      <w:r w:rsidR="00BE0C9B">
        <w:rPr>
          <w:rFonts w:ascii="Arial" w:hAnsi="Arial" w:cs="Arial"/>
          <w:sz w:val="24"/>
          <w:szCs w:val="24"/>
        </w:rPr>
        <w:t xml:space="preserve">Director of Services and </w:t>
      </w:r>
      <w:r>
        <w:rPr>
          <w:rFonts w:ascii="Arial" w:hAnsi="Arial" w:cs="Arial"/>
          <w:sz w:val="24"/>
          <w:szCs w:val="24"/>
        </w:rPr>
        <w:t>Town Clerk was requested to bear in mind the</w:t>
      </w:r>
      <w:r w:rsidR="00BE0C9B">
        <w:rPr>
          <w:rFonts w:ascii="Arial" w:hAnsi="Arial" w:cs="Arial"/>
          <w:sz w:val="24"/>
          <w:szCs w:val="24"/>
        </w:rPr>
        <w:t xml:space="preserve"> </w:t>
      </w:r>
      <w:r>
        <w:rPr>
          <w:rFonts w:ascii="Arial" w:hAnsi="Arial" w:cs="Arial"/>
          <w:sz w:val="24"/>
          <w:szCs w:val="24"/>
        </w:rPr>
        <w:t xml:space="preserve">agreement of council that a street be named after the deceased soldier Private Michael </w:t>
      </w:r>
      <w:proofErr w:type="spellStart"/>
      <w:r>
        <w:rPr>
          <w:rFonts w:ascii="Arial" w:hAnsi="Arial" w:cs="Arial"/>
          <w:sz w:val="24"/>
          <w:szCs w:val="24"/>
        </w:rPr>
        <w:t>McNe</w:t>
      </w:r>
      <w:r w:rsidR="00AD334E">
        <w:rPr>
          <w:rFonts w:ascii="Arial" w:hAnsi="Arial" w:cs="Arial"/>
          <w:sz w:val="24"/>
          <w:szCs w:val="24"/>
        </w:rPr>
        <w:t>e</w:t>
      </w:r>
      <w:r>
        <w:rPr>
          <w:rFonts w:ascii="Arial" w:hAnsi="Arial" w:cs="Arial"/>
          <w:sz w:val="24"/>
          <w:szCs w:val="24"/>
        </w:rPr>
        <w:t>la</w:t>
      </w:r>
      <w:proofErr w:type="spellEnd"/>
      <w:r>
        <w:rPr>
          <w:rFonts w:ascii="Arial" w:hAnsi="Arial" w:cs="Arial"/>
          <w:sz w:val="24"/>
          <w:szCs w:val="24"/>
        </w:rPr>
        <w:t>.</w:t>
      </w:r>
    </w:p>
    <w:p w:rsidR="00276EF5" w:rsidRPr="005A36E0" w:rsidRDefault="00276EF5" w:rsidP="00BE0C9B">
      <w:pPr>
        <w:pStyle w:val="NoSpacing"/>
        <w:pBdr>
          <w:bottom w:val="single" w:sz="12" w:space="1" w:color="auto"/>
        </w:pBdr>
        <w:ind w:firstLine="720"/>
        <w:rPr>
          <w:rFonts w:ascii="Arial" w:hAnsi="Arial" w:cs="Arial"/>
          <w:sz w:val="24"/>
          <w:szCs w:val="24"/>
        </w:rPr>
      </w:pPr>
    </w:p>
    <w:p w:rsidR="00DB14B4" w:rsidRDefault="00DB14B4" w:rsidP="003C759B">
      <w:pPr>
        <w:spacing w:line="276" w:lineRule="auto"/>
        <w:rPr>
          <w:rFonts w:cs="Arial"/>
          <w:b/>
        </w:rPr>
      </w:pPr>
    </w:p>
    <w:p w:rsidR="00925501" w:rsidRDefault="00925501" w:rsidP="003C759B">
      <w:pPr>
        <w:spacing w:line="276" w:lineRule="auto"/>
        <w:rPr>
          <w:rFonts w:cs="Arial"/>
          <w:b/>
        </w:rPr>
      </w:pPr>
    </w:p>
    <w:p w:rsidR="00925501" w:rsidRDefault="00925501" w:rsidP="003C759B">
      <w:pPr>
        <w:spacing w:line="276" w:lineRule="auto"/>
        <w:rPr>
          <w:rFonts w:cs="Arial"/>
          <w:b/>
        </w:rPr>
      </w:pPr>
    </w:p>
    <w:p w:rsidR="00BE0C9B" w:rsidRDefault="00BE0C9B" w:rsidP="003C759B">
      <w:pPr>
        <w:spacing w:line="276" w:lineRule="auto"/>
        <w:rPr>
          <w:rFonts w:cs="Arial"/>
          <w:b/>
        </w:rPr>
      </w:pPr>
    </w:p>
    <w:p w:rsidR="00925501" w:rsidRDefault="00925501" w:rsidP="003C759B">
      <w:pPr>
        <w:spacing w:line="276" w:lineRule="auto"/>
        <w:rPr>
          <w:rFonts w:cs="Arial"/>
          <w:b/>
        </w:rPr>
      </w:pPr>
    </w:p>
    <w:p w:rsidR="00925501" w:rsidRDefault="00925501" w:rsidP="003C759B">
      <w:pPr>
        <w:spacing w:line="276" w:lineRule="auto"/>
        <w:rPr>
          <w:rFonts w:cs="Arial"/>
          <w:b/>
        </w:rPr>
      </w:pPr>
    </w:p>
    <w:p w:rsidR="003C759B" w:rsidRDefault="00594A79" w:rsidP="003C759B">
      <w:pPr>
        <w:spacing w:line="276" w:lineRule="auto"/>
        <w:rPr>
          <w:rFonts w:cs="Arial"/>
          <w:b/>
          <w:u w:val="single"/>
          <w:lang w:val="en-US"/>
        </w:rPr>
      </w:pPr>
      <w:r>
        <w:rPr>
          <w:rFonts w:cs="Arial"/>
          <w:b/>
        </w:rPr>
        <w:lastRenderedPageBreak/>
        <w:t>15/14</w:t>
      </w:r>
      <w:r>
        <w:rPr>
          <w:rFonts w:cs="Arial"/>
          <w:b/>
        </w:rPr>
        <w:tab/>
      </w:r>
      <w:r>
        <w:rPr>
          <w:rFonts w:cs="Arial"/>
          <w:b/>
        </w:rPr>
        <w:tab/>
      </w:r>
      <w:r w:rsidR="004001FD" w:rsidRPr="004001FD">
        <w:rPr>
          <w:rFonts w:cs="Arial"/>
          <w:b/>
          <w:u w:val="single"/>
          <w:lang w:val="en-US"/>
        </w:rPr>
        <w:t>CO</w:t>
      </w:r>
      <w:r>
        <w:rPr>
          <w:rFonts w:cs="Arial"/>
          <w:b/>
          <w:u w:val="single"/>
          <w:lang w:val="en-US"/>
        </w:rPr>
        <w:t>NFERENCE &amp; EVENTS</w:t>
      </w:r>
    </w:p>
    <w:p w:rsidR="00594A79" w:rsidRPr="004001FD" w:rsidRDefault="00594A79" w:rsidP="003C759B">
      <w:pPr>
        <w:spacing w:line="276" w:lineRule="auto"/>
        <w:rPr>
          <w:rFonts w:cs="Arial"/>
          <w:b/>
          <w:u w:val="single"/>
          <w:lang w:val="en-US"/>
        </w:rPr>
      </w:pPr>
    </w:p>
    <w:p w:rsidR="00594A79" w:rsidRPr="005A61DC" w:rsidRDefault="004001FD" w:rsidP="00594A79">
      <w:pPr>
        <w:rPr>
          <w:b/>
        </w:rPr>
      </w:pPr>
      <w:r>
        <w:rPr>
          <w:rFonts w:cs="Arial"/>
          <w:b/>
          <w:lang w:val="en-US"/>
        </w:rPr>
        <w:tab/>
      </w:r>
      <w:r w:rsidR="00594A79">
        <w:rPr>
          <w:rFonts w:cs="Arial"/>
          <w:b/>
          <w:lang w:val="en-US"/>
        </w:rPr>
        <w:tab/>
      </w:r>
      <w:r w:rsidR="00594A79" w:rsidRPr="005A61DC">
        <w:rPr>
          <w:b/>
        </w:rPr>
        <w:t xml:space="preserve">Proposed by </w:t>
      </w:r>
      <w:r w:rsidR="00377BC6">
        <w:rPr>
          <w:b/>
        </w:rPr>
        <w:t>Councillor</w:t>
      </w:r>
      <w:r w:rsidR="00594A79" w:rsidRPr="005A61DC">
        <w:rPr>
          <w:b/>
        </w:rPr>
        <w:t xml:space="preserve"> </w:t>
      </w:r>
      <w:r w:rsidR="00607B19">
        <w:rPr>
          <w:b/>
        </w:rPr>
        <w:t>J Ryan</w:t>
      </w:r>
    </w:p>
    <w:p w:rsidR="00594A79" w:rsidRPr="005A61DC" w:rsidRDefault="00594A79" w:rsidP="00594A79">
      <w:pPr>
        <w:outlineLvl w:val="0"/>
        <w:rPr>
          <w:b/>
        </w:rPr>
      </w:pPr>
      <w:r>
        <w:rPr>
          <w:b/>
        </w:rPr>
        <w:tab/>
      </w:r>
      <w:r>
        <w:rPr>
          <w:b/>
        </w:rPr>
        <w:tab/>
      </w:r>
      <w:r w:rsidRPr="005A61DC">
        <w:rPr>
          <w:b/>
        </w:rPr>
        <w:t xml:space="preserve">Seconded by </w:t>
      </w:r>
      <w:r w:rsidR="00377BC6">
        <w:rPr>
          <w:b/>
        </w:rPr>
        <w:t>Councillor</w:t>
      </w:r>
      <w:r w:rsidRPr="005A61DC">
        <w:rPr>
          <w:b/>
        </w:rPr>
        <w:t xml:space="preserve"> </w:t>
      </w:r>
      <w:r w:rsidR="00607B19">
        <w:rPr>
          <w:b/>
        </w:rPr>
        <w:t>S Bellew</w:t>
      </w:r>
    </w:p>
    <w:p w:rsidR="00594A79" w:rsidRDefault="00594A79" w:rsidP="00594A79">
      <w:pPr>
        <w:outlineLvl w:val="0"/>
        <w:rPr>
          <w:b/>
        </w:rPr>
      </w:pPr>
      <w:r>
        <w:rPr>
          <w:b/>
        </w:rPr>
        <w:tab/>
      </w:r>
      <w:r>
        <w:rPr>
          <w:b/>
        </w:rPr>
        <w:tab/>
      </w:r>
      <w:r w:rsidRPr="005A61DC">
        <w:rPr>
          <w:b/>
        </w:rPr>
        <w:t>And Resolved:-</w:t>
      </w:r>
    </w:p>
    <w:p w:rsidR="00594A79" w:rsidRDefault="00594A79" w:rsidP="00594A79">
      <w:pPr>
        <w:outlineLvl w:val="0"/>
        <w:rPr>
          <w:b/>
        </w:rPr>
      </w:pPr>
    </w:p>
    <w:p w:rsidR="00A63D42" w:rsidRDefault="00594A79" w:rsidP="004001FD">
      <w:pPr>
        <w:pBdr>
          <w:bottom w:val="single" w:sz="12" w:space="1" w:color="auto"/>
        </w:pBdr>
        <w:spacing w:line="276" w:lineRule="auto"/>
        <w:rPr>
          <w:rFonts w:cs="Arial"/>
          <w:lang w:val="en-US"/>
        </w:rPr>
      </w:pPr>
      <w:r>
        <w:rPr>
          <w:rFonts w:cs="Arial"/>
          <w:b/>
          <w:lang w:val="en-US"/>
        </w:rPr>
        <w:tab/>
      </w:r>
      <w:r>
        <w:rPr>
          <w:rFonts w:cs="Arial"/>
          <w:b/>
          <w:lang w:val="en-US"/>
        </w:rPr>
        <w:tab/>
      </w:r>
      <w:r>
        <w:rPr>
          <w:rFonts w:cs="Arial"/>
          <w:lang w:val="en-US"/>
        </w:rPr>
        <w:t xml:space="preserve">To approve the members attendance at conference and events circulated with </w:t>
      </w:r>
      <w:r>
        <w:rPr>
          <w:rFonts w:cs="Arial"/>
          <w:lang w:val="en-US"/>
        </w:rPr>
        <w:tab/>
      </w:r>
      <w:r>
        <w:rPr>
          <w:rFonts w:cs="Arial"/>
          <w:lang w:val="en-US"/>
        </w:rPr>
        <w:tab/>
        <w:t>the agenda and recorded in the conference &amp; events register.</w:t>
      </w:r>
    </w:p>
    <w:p w:rsidR="00C664E5" w:rsidRDefault="00C664E5" w:rsidP="004001FD">
      <w:pPr>
        <w:pBdr>
          <w:bottom w:val="single" w:sz="12" w:space="1" w:color="auto"/>
        </w:pBdr>
        <w:spacing w:line="276" w:lineRule="auto"/>
        <w:rPr>
          <w:rFonts w:cs="Arial"/>
          <w:lang w:val="en-US"/>
        </w:rPr>
      </w:pPr>
    </w:p>
    <w:p w:rsidR="00A63D42" w:rsidRDefault="00A63D42" w:rsidP="004001FD">
      <w:pPr>
        <w:spacing w:line="276" w:lineRule="auto"/>
        <w:rPr>
          <w:rFonts w:cs="Arial"/>
          <w:b/>
          <w:lang w:val="en-US"/>
        </w:rPr>
      </w:pPr>
    </w:p>
    <w:p w:rsidR="005D28CC" w:rsidRDefault="00AD334E" w:rsidP="00EC40DF">
      <w:pPr>
        <w:jc w:val="both"/>
        <w:rPr>
          <w:rFonts w:cs="Arial"/>
        </w:rPr>
      </w:pPr>
      <w:r>
        <w:rPr>
          <w:rFonts w:cs="Arial"/>
          <w:b/>
          <w:lang w:val="en-US"/>
        </w:rPr>
        <w:t>16/14</w:t>
      </w:r>
      <w:r>
        <w:rPr>
          <w:rFonts w:cs="Arial"/>
          <w:b/>
          <w:lang w:val="en-US"/>
        </w:rPr>
        <w:tab/>
      </w:r>
      <w:r>
        <w:rPr>
          <w:rFonts w:cs="Arial"/>
          <w:b/>
          <w:lang w:val="en-US"/>
        </w:rPr>
        <w:tab/>
      </w:r>
      <w:r w:rsidR="00EC40DF">
        <w:rPr>
          <w:rFonts w:cs="Arial"/>
        </w:rPr>
        <w:t xml:space="preserve">Notice of Motion – </w:t>
      </w:r>
    </w:p>
    <w:p w:rsidR="005D28CC" w:rsidRDefault="005D28CC" w:rsidP="00EC40DF">
      <w:pPr>
        <w:jc w:val="both"/>
        <w:rPr>
          <w:rFonts w:cs="Arial"/>
        </w:rPr>
      </w:pPr>
    </w:p>
    <w:p w:rsidR="00EC40DF" w:rsidRDefault="005D28CC" w:rsidP="00EC40DF">
      <w:pPr>
        <w:jc w:val="both"/>
        <w:rPr>
          <w:rFonts w:cs="Arial"/>
          <w:b/>
        </w:rPr>
      </w:pPr>
      <w:r>
        <w:rPr>
          <w:rFonts w:cs="Arial"/>
        </w:rPr>
        <w:tab/>
      </w:r>
      <w:r>
        <w:rPr>
          <w:rFonts w:cs="Arial"/>
        </w:rPr>
        <w:tab/>
      </w:r>
      <w:r w:rsidRPr="005D28CC">
        <w:rPr>
          <w:rFonts w:cs="Arial"/>
          <w:b/>
        </w:rPr>
        <w:t xml:space="preserve">Proposed </w:t>
      </w:r>
      <w:r>
        <w:rPr>
          <w:rFonts w:cs="Arial"/>
          <w:b/>
        </w:rPr>
        <w:t xml:space="preserve">by </w:t>
      </w:r>
      <w:r w:rsidR="00EC40DF" w:rsidRPr="005D28CC">
        <w:rPr>
          <w:rFonts w:cs="Arial"/>
          <w:b/>
        </w:rPr>
        <w:t>C</w:t>
      </w:r>
      <w:r w:rsidR="00EC40DF" w:rsidRPr="00612251">
        <w:rPr>
          <w:rFonts w:cs="Arial"/>
          <w:b/>
        </w:rPr>
        <w:t>ouncillor E O’Boyle</w:t>
      </w:r>
    </w:p>
    <w:p w:rsidR="005D28CC" w:rsidRDefault="005D28CC" w:rsidP="00EC40DF">
      <w:pPr>
        <w:jc w:val="both"/>
        <w:rPr>
          <w:rFonts w:cs="Arial"/>
        </w:rPr>
      </w:pPr>
      <w:r>
        <w:rPr>
          <w:rFonts w:cs="Arial"/>
          <w:b/>
        </w:rPr>
        <w:tab/>
      </w:r>
      <w:r>
        <w:rPr>
          <w:rFonts w:cs="Arial"/>
          <w:b/>
        </w:rPr>
        <w:tab/>
        <w:t xml:space="preserve">Seconded by </w:t>
      </w:r>
      <w:r w:rsidRPr="005D28CC">
        <w:rPr>
          <w:rFonts w:cs="Arial"/>
          <w:b/>
        </w:rPr>
        <w:t>C</w:t>
      </w:r>
      <w:r w:rsidRPr="00612251">
        <w:rPr>
          <w:rFonts w:cs="Arial"/>
          <w:b/>
        </w:rPr>
        <w:t>ouncillor</w:t>
      </w:r>
      <w:r>
        <w:rPr>
          <w:rFonts w:cs="Arial"/>
          <w:b/>
        </w:rPr>
        <w:t xml:space="preserve"> H Todd</w:t>
      </w:r>
    </w:p>
    <w:p w:rsidR="00EC40DF" w:rsidRDefault="00EC40DF" w:rsidP="00EC40DF">
      <w:pPr>
        <w:jc w:val="both"/>
        <w:rPr>
          <w:rFonts w:cs="Arial"/>
        </w:rPr>
      </w:pPr>
    </w:p>
    <w:p w:rsidR="00EC40DF" w:rsidRPr="004823BE" w:rsidRDefault="00EC40DF" w:rsidP="00EC40DF">
      <w:pPr>
        <w:jc w:val="both"/>
        <w:rPr>
          <w:rFonts w:cs="Arial"/>
          <w:b/>
        </w:rPr>
      </w:pPr>
      <w:r>
        <w:rPr>
          <w:rFonts w:cs="Arial"/>
        </w:rPr>
        <w:tab/>
      </w:r>
      <w:r>
        <w:rPr>
          <w:rFonts w:cs="Arial"/>
        </w:rPr>
        <w:tab/>
      </w:r>
      <w:r w:rsidRPr="004823BE">
        <w:rPr>
          <w:rFonts w:cs="Arial"/>
          <w:b/>
        </w:rPr>
        <w:t>Flood Risk Resolution for Dundalk</w:t>
      </w:r>
    </w:p>
    <w:p w:rsidR="00EC40DF" w:rsidRDefault="00EC40DF" w:rsidP="00EC40DF">
      <w:pPr>
        <w:ind w:left="1440"/>
        <w:jc w:val="both"/>
        <w:rPr>
          <w:rFonts w:cs="Arial"/>
        </w:rPr>
      </w:pPr>
      <w:r>
        <w:rPr>
          <w:rFonts w:cs="Arial"/>
        </w:rPr>
        <w:t>“That this Council in the short time we have left as a Local Authority seek to initiate the process for the longer-term solving of our very real and present danger of widespread flooding affecting as many as 10,000 in our residents and businesses.”</w:t>
      </w:r>
    </w:p>
    <w:p w:rsidR="00BE0C9B" w:rsidRDefault="00BE0C9B" w:rsidP="00EC40DF">
      <w:pPr>
        <w:ind w:left="1440"/>
        <w:jc w:val="both"/>
        <w:rPr>
          <w:rFonts w:cs="Arial"/>
          <w:b/>
        </w:rPr>
      </w:pPr>
    </w:p>
    <w:p w:rsidR="005D28CC" w:rsidRPr="0019332A" w:rsidRDefault="005D28CC" w:rsidP="00EC40DF">
      <w:pPr>
        <w:ind w:left="1440"/>
        <w:jc w:val="both"/>
        <w:rPr>
          <w:rFonts w:cs="Arial"/>
          <w:b/>
        </w:rPr>
      </w:pPr>
      <w:r w:rsidRPr="0019332A">
        <w:rPr>
          <w:rFonts w:cs="Arial"/>
          <w:b/>
        </w:rPr>
        <w:t>Response</w:t>
      </w:r>
    </w:p>
    <w:p w:rsidR="005D28CC" w:rsidRDefault="0019332A" w:rsidP="00EC40DF">
      <w:pPr>
        <w:ind w:left="1440"/>
        <w:jc w:val="both"/>
        <w:rPr>
          <w:rFonts w:cs="Arial"/>
        </w:rPr>
      </w:pPr>
      <w:r>
        <w:rPr>
          <w:rFonts w:cs="Arial"/>
        </w:rPr>
        <w:t>The OPW are currently compiling a report in regard to flood defences etc and this report will issue when completed.</w:t>
      </w:r>
    </w:p>
    <w:p w:rsidR="00A63D42" w:rsidRDefault="00A63D42" w:rsidP="004001FD">
      <w:pPr>
        <w:pBdr>
          <w:bottom w:val="single" w:sz="12" w:space="1" w:color="auto"/>
        </w:pBdr>
        <w:spacing w:line="276" w:lineRule="auto"/>
        <w:rPr>
          <w:rFonts w:cs="Arial"/>
          <w:b/>
          <w:lang w:val="en-US"/>
        </w:rPr>
      </w:pPr>
    </w:p>
    <w:p w:rsidR="00EC40DF" w:rsidRDefault="00EC40DF" w:rsidP="004001FD">
      <w:pPr>
        <w:spacing w:line="276" w:lineRule="auto"/>
        <w:rPr>
          <w:rFonts w:cs="Arial"/>
          <w:b/>
          <w:lang w:val="en-US"/>
        </w:rPr>
      </w:pPr>
    </w:p>
    <w:p w:rsidR="00EB2EFC" w:rsidRDefault="00EC40DF" w:rsidP="00EC40DF">
      <w:pPr>
        <w:jc w:val="both"/>
        <w:rPr>
          <w:rFonts w:cs="Arial"/>
        </w:rPr>
      </w:pPr>
      <w:r>
        <w:rPr>
          <w:rFonts w:cs="Arial"/>
          <w:b/>
          <w:lang w:val="en-US"/>
        </w:rPr>
        <w:t>17/14</w:t>
      </w:r>
      <w:r>
        <w:rPr>
          <w:rFonts w:cs="Arial"/>
          <w:b/>
          <w:lang w:val="en-US"/>
        </w:rPr>
        <w:tab/>
      </w:r>
      <w:r>
        <w:rPr>
          <w:rFonts w:cs="Arial"/>
          <w:b/>
          <w:lang w:val="en-US"/>
        </w:rPr>
        <w:tab/>
      </w:r>
      <w:r>
        <w:rPr>
          <w:rFonts w:cs="Arial"/>
        </w:rPr>
        <w:t>Notices of Motion –</w:t>
      </w:r>
      <w:r w:rsidR="00EB2EFC">
        <w:rPr>
          <w:rFonts w:cs="Arial"/>
        </w:rPr>
        <w:t xml:space="preserve"> </w:t>
      </w:r>
    </w:p>
    <w:p w:rsidR="00EB2EFC" w:rsidRDefault="00EB2EFC" w:rsidP="00EC40DF">
      <w:pPr>
        <w:jc w:val="both"/>
        <w:rPr>
          <w:rFonts w:cs="Arial"/>
        </w:rPr>
      </w:pPr>
    </w:p>
    <w:p w:rsidR="00EB2EFC" w:rsidRDefault="00EB2EFC" w:rsidP="00EB2EFC">
      <w:pPr>
        <w:jc w:val="both"/>
        <w:rPr>
          <w:rFonts w:cs="Arial"/>
          <w:b/>
        </w:rPr>
      </w:pPr>
      <w:r>
        <w:rPr>
          <w:rFonts w:cs="Arial"/>
        </w:rPr>
        <w:tab/>
      </w:r>
      <w:r>
        <w:rPr>
          <w:rFonts w:cs="Arial"/>
        </w:rPr>
        <w:tab/>
      </w:r>
      <w:r w:rsidRPr="005D28CC">
        <w:rPr>
          <w:rFonts w:cs="Arial"/>
          <w:b/>
        </w:rPr>
        <w:t xml:space="preserve">Proposed </w:t>
      </w:r>
      <w:r>
        <w:rPr>
          <w:rFonts w:cs="Arial"/>
          <w:b/>
        </w:rPr>
        <w:t xml:space="preserve">by </w:t>
      </w:r>
      <w:r w:rsidRPr="005D28CC">
        <w:rPr>
          <w:rFonts w:cs="Arial"/>
          <w:b/>
        </w:rPr>
        <w:t>C</w:t>
      </w:r>
      <w:r w:rsidRPr="00612251">
        <w:rPr>
          <w:rFonts w:cs="Arial"/>
          <w:b/>
        </w:rPr>
        <w:t>ouncillor</w:t>
      </w:r>
      <w:r w:rsidR="00BE0C9B">
        <w:rPr>
          <w:rFonts w:cs="Arial"/>
          <w:b/>
        </w:rPr>
        <w:t xml:space="preserve"> </w:t>
      </w:r>
      <w:r w:rsidRPr="00612251">
        <w:rPr>
          <w:rFonts w:cs="Arial"/>
          <w:b/>
        </w:rPr>
        <w:t>C Keelan</w:t>
      </w:r>
      <w:r>
        <w:rPr>
          <w:rFonts w:cs="Arial"/>
          <w:b/>
        </w:rPr>
        <w:tab/>
      </w:r>
    </w:p>
    <w:p w:rsidR="00EB2EFC" w:rsidRDefault="00EB2EFC" w:rsidP="00EB2EFC">
      <w:pPr>
        <w:jc w:val="both"/>
        <w:rPr>
          <w:rFonts w:cs="Arial"/>
          <w:b/>
        </w:rPr>
      </w:pPr>
      <w:r>
        <w:rPr>
          <w:rFonts w:cs="Arial"/>
          <w:b/>
        </w:rPr>
        <w:tab/>
      </w:r>
      <w:r>
        <w:rPr>
          <w:rFonts w:cs="Arial"/>
          <w:b/>
        </w:rPr>
        <w:tab/>
        <w:t xml:space="preserve">Seconded by </w:t>
      </w:r>
      <w:r w:rsidRPr="005D28CC">
        <w:rPr>
          <w:rFonts w:cs="Arial"/>
          <w:b/>
        </w:rPr>
        <w:t>C</w:t>
      </w:r>
      <w:r w:rsidRPr="00612251">
        <w:rPr>
          <w:rFonts w:cs="Arial"/>
          <w:b/>
        </w:rPr>
        <w:t>ouncillor</w:t>
      </w:r>
      <w:r>
        <w:rPr>
          <w:rFonts w:cs="Arial"/>
          <w:b/>
        </w:rPr>
        <w:t xml:space="preserve"> M Dearey</w:t>
      </w:r>
    </w:p>
    <w:p w:rsidR="00EB2EFC" w:rsidRDefault="00EB2EFC" w:rsidP="00EB2EFC">
      <w:pPr>
        <w:jc w:val="both"/>
        <w:rPr>
          <w:rFonts w:cs="Arial"/>
        </w:rPr>
      </w:pPr>
    </w:p>
    <w:p w:rsidR="00EC40DF" w:rsidRDefault="00EC40DF" w:rsidP="00EB2EFC">
      <w:pPr>
        <w:spacing w:after="200" w:line="276" w:lineRule="auto"/>
        <w:ind w:left="1440"/>
        <w:rPr>
          <w:rFonts w:cs="Arial"/>
        </w:rPr>
      </w:pPr>
      <w:r w:rsidRPr="00EB2EFC">
        <w:rPr>
          <w:rFonts w:cs="Arial"/>
        </w:rPr>
        <w:t xml:space="preserve">“In light of the fact that all four Councils in the Dublin region have recently embraced a new anti-dog fouling initiative to handle reports of dog fouling on streets, parks and suburban roads throughout the Dublin region I propose that we adopt a similar initiative in advance of the merger of the four local authorities in this region.”  </w:t>
      </w:r>
    </w:p>
    <w:p w:rsidR="00EB2EFC" w:rsidRPr="00EB2EFC" w:rsidRDefault="00EB2EFC" w:rsidP="00EB2EFC">
      <w:pPr>
        <w:pStyle w:val="ListParagraph0"/>
        <w:spacing w:line="276" w:lineRule="auto"/>
        <w:ind w:left="1418"/>
        <w:rPr>
          <w:rFonts w:cs="Arial"/>
          <w:b/>
        </w:rPr>
      </w:pPr>
      <w:r w:rsidRPr="00EB2EFC">
        <w:rPr>
          <w:rFonts w:cs="Arial"/>
          <w:b/>
        </w:rPr>
        <w:t>Response</w:t>
      </w:r>
    </w:p>
    <w:p w:rsidR="00EB2EFC" w:rsidRDefault="00EB2EFC" w:rsidP="00EB2EFC">
      <w:pPr>
        <w:spacing w:after="200" w:line="276" w:lineRule="auto"/>
        <w:ind w:left="1440"/>
        <w:rPr>
          <w:rFonts w:cs="Arial"/>
        </w:rPr>
      </w:pPr>
      <w:r>
        <w:rPr>
          <w:rFonts w:cs="Arial"/>
        </w:rPr>
        <w:t>The members were reminded of the Litter Hot Line 1800 202 606 to which all such offences can be reported to and will be investigated.</w:t>
      </w:r>
    </w:p>
    <w:p w:rsidR="00EB2EFC" w:rsidRDefault="005E1D71" w:rsidP="00EB2EFC">
      <w:pPr>
        <w:jc w:val="both"/>
        <w:rPr>
          <w:rFonts w:cs="Arial"/>
          <w:b/>
        </w:rPr>
      </w:pPr>
      <w:r>
        <w:rPr>
          <w:rFonts w:cs="Arial"/>
          <w:b/>
        </w:rPr>
        <w:t>18/14</w:t>
      </w:r>
      <w:r w:rsidR="00EB2EFC">
        <w:rPr>
          <w:rFonts w:cs="Arial"/>
          <w:b/>
        </w:rPr>
        <w:tab/>
      </w:r>
      <w:r w:rsidR="00EB2EFC">
        <w:rPr>
          <w:rFonts w:cs="Arial"/>
          <w:b/>
        </w:rPr>
        <w:tab/>
      </w:r>
      <w:r w:rsidR="00EB2EFC" w:rsidRPr="005D28CC">
        <w:rPr>
          <w:rFonts w:cs="Arial"/>
          <w:b/>
        </w:rPr>
        <w:t xml:space="preserve">Proposed </w:t>
      </w:r>
      <w:r w:rsidR="00EB2EFC">
        <w:rPr>
          <w:rFonts w:cs="Arial"/>
          <w:b/>
        </w:rPr>
        <w:t xml:space="preserve">by </w:t>
      </w:r>
      <w:r w:rsidR="00EB2EFC" w:rsidRPr="005D28CC">
        <w:rPr>
          <w:rFonts w:cs="Arial"/>
          <w:b/>
        </w:rPr>
        <w:t>C</w:t>
      </w:r>
      <w:r w:rsidR="00EB2EFC" w:rsidRPr="00612251">
        <w:rPr>
          <w:rFonts w:cs="Arial"/>
          <w:b/>
        </w:rPr>
        <w:t>ouncillor</w:t>
      </w:r>
      <w:r w:rsidR="00AD6CD6">
        <w:rPr>
          <w:rFonts w:cs="Arial"/>
          <w:b/>
        </w:rPr>
        <w:t xml:space="preserve"> </w:t>
      </w:r>
      <w:r w:rsidR="00EB2EFC" w:rsidRPr="00612251">
        <w:rPr>
          <w:rFonts w:cs="Arial"/>
          <w:b/>
        </w:rPr>
        <w:t>C Keelan</w:t>
      </w:r>
      <w:r w:rsidR="00EB2EFC">
        <w:rPr>
          <w:rFonts w:cs="Arial"/>
          <w:b/>
        </w:rPr>
        <w:tab/>
      </w:r>
    </w:p>
    <w:p w:rsidR="00EB2EFC" w:rsidRDefault="00EB2EFC" w:rsidP="00EB2EFC">
      <w:pPr>
        <w:jc w:val="both"/>
        <w:rPr>
          <w:rFonts w:cs="Arial"/>
        </w:rPr>
      </w:pPr>
      <w:r>
        <w:rPr>
          <w:rFonts w:cs="Arial"/>
          <w:b/>
        </w:rPr>
        <w:tab/>
      </w:r>
      <w:r>
        <w:rPr>
          <w:rFonts w:cs="Arial"/>
          <w:b/>
        </w:rPr>
        <w:tab/>
        <w:t xml:space="preserve">Seconded by </w:t>
      </w:r>
      <w:r w:rsidRPr="005D28CC">
        <w:rPr>
          <w:rFonts w:cs="Arial"/>
          <w:b/>
        </w:rPr>
        <w:t>C</w:t>
      </w:r>
      <w:r w:rsidRPr="00612251">
        <w:rPr>
          <w:rFonts w:cs="Arial"/>
          <w:b/>
        </w:rPr>
        <w:t>ouncillor</w:t>
      </w:r>
      <w:r>
        <w:rPr>
          <w:rFonts w:cs="Arial"/>
          <w:b/>
        </w:rPr>
        <w:t xml:space="preserve"> J Green</w:t>
      </w:r>
    </w:p>
    <w:p w:rsidR="00EC40DF" w:rsidRPr="00612251" w:rsidRDefault="00EC40DF" w:rsidP="00EC40DF">
      <w:pPr>
        <w:pStyle w:val="ListParagraph0"/>
        <w:spacing w:after="200" w:line="276" w:lineRule="auto"/>
        <w:ind w:left="1800"/>
        <w:rPr>
          <w:rFonts w:cs="Arial"/>
        </w:rPr>
      </w:pPr>
    </w:p>
    <w:p w:rsidR="00EC40DF" w:rsidRDefault="00EC40DF" w:rsidP="00EB2EFC">
      <w:pPr>
        <w:pStyle w:val="ListParagraph0"/>
        <w:spacing w:line="276" w:lineRule="auto"/>
        <w:ind w:left="1418"/>
        <w:rPr>
          <w:rFonts w:cs="Arial"/>
        </w:rPr>
      </w:pPr>
      <w:r w:rsidRPr="00EC40DF">
        <w:rPr>
          <w:rFonts w:cs="Arial"/>
        </w:rPr>
        <w:t xml:space="preserve">“That this Council examine the feasibility of installing an island and traffic calming measures at the bottom of the Graveyard hill to assist pedestrians crossing to and from St. Patrick’s Cemetery and to as a way of controlling </w:t>
      </w:r>
      <w:r w:rsidRPr="00EC40DF">
        <w:rPr>
          <w:rFonts w:cs="Arial"/>
        </w:rPr>
        <w:lastRenderedPageBreak/>
        <w:t>speed in the area as has been highlighted as a problem at meetings of the Joint Policing Committee</w:t>
      </w:r>
    </w:p>
    <w:p w:rsidR="00BE0C9B" w:rsidRDefault="00BE0C9B" w:rsidP="00EB2EFC">
      <w:pPr>
        <w:pStyle w:val="ListParagraph0"/>
        <w:spacing w:line="276" w:lineRule="auto"/>
        <w:ind w:left="1418"/>
        <w:rPr>
          <w:rFonts w:cs="Arial"/>
          <w:b/>
        </w:rPr>
      </w:pPr>
    </w:p>
    <w:p w:rsidR="00EB2EFC" w:rsidRPr="00EB2EFC" w:rsidRDefault="00EB2EFC" w:rsidP="00EB2EFC">
      <w:pPr>
        <w:pStyle w:val="ListParagraph0"/>
        <w:spacing w:line="276" w:lineRule="auto"/>
        <w:ind w:left="1418"/>
        <w:rPr>
          <w:rFonts w:cs="Arial"/>
          <w:b/>
        </w:rPr>
      </w:pPr>
      <w:r w:rsidRPr="00EB2EFC">
        <w:rPr>
          <w:rFonts w:cs="Arial"/>
          <w:b/>
        </w:rPr>
        <w:t>Response</w:t>
      </w:r>
    </w:p>
    <w:p w:rsidR="00EB2EFC" w:rsidRPr="00EC40DF" w:rsidRDefault="00EB2EFC" w:rsidP="00EB2EFC">
      <w:pPr>
        <w:pStyle w:val="ListParagraph0"/>
        <w:spacing w:line="276" w:lineRule="auto"/>
        <w:ind w:left="1418"/>
        <w:rPr>
          <w:rFonts w:cs="Arial"/>
          <w:b/>
          <w:lang w:val="en-US"/>
        </w:rPr>
      </w:pPr>
      <w:r>
        <w:rPr>
          <w:rFonts w:cs="Arial"/>
        </w:rPr>
        <w:t>The matter will be investigated and a report submitted at a future meeting.</w:t>
      </w:r>
    </w:p>
    <w:p w:rsidR="00EC40DF" w:rsidRPr="00EC40DF" w:rsidRDefault="00EC40DF" w:rsidP="00EC40DF">
      <w:pPr>
        <w:spacing w:line="276" w:lineRule="auto"/>
        <w:rPr>
          <w:rFonts w:cs="Arial"/>
          <w:b/>
          <w:lang w:val="en-US"/>
        </w:rPr>
      </w:pPr>
      <w:r>
        <w:rPr>
          <w:rFonts w:cs="Arial"/>
          <w:b/>
          <w:lang w:val="en-US"/>
        </w:rPr>
        <w:t>_________________________________________________________________________</w:t>
      </w:r>
    </w:p>
    <w:p w:rsidR="00EC40DF" w:rsidRDefault="00EC40DF" w:rsidP="004001FD">
      <w:pPr>
        <w:spacing w:line="276" w:lineRule="auto"/>
        <w:rPr>
          <w:rFonts w:cs="Arial"/>
          <w:b/>
          <w:lang w:val="en-US"/>
        </w:rPr>
      </w:pPr>
    </w:p>
    <w:p w:rsidR="005E1D71" w:rsidRDefault="005E1D71" w:rsidP="00EC40DF">
      <w:pPr>
        <w:rPr>
          <w:rFonts w:cs="Arial"/>
          <w:b/>
        </w:rPr>
      </w:pPr>
      <w:r>
        <w:rPr>
          <w:rFonts w:cs="Arial"/>
          <w:b/>
          <w:lang w:val="en-US"/>
        </w:rPr>
        <w:t>19</w:t>
      </w:r>
      <w:r w:rsidR="00EC40DF">
        <w:rPr>
          <w:rFonts w:cs="Arial"/>
          <w:b/>
          <w:lang w:val="en-US"/>
        </w:rPr>
        <w:t>/14</w:t>
      </w:r>
      <w:r w:rsidR="00EC40DF">
        <w:rPr>
          <w:rFonts w:cs="Arial"/>
          <w:b/>
          <w:lang w:val="en-US"/>
        </w:rPr>
        <w:tab/>
      </w:r>
      <w:r w:rsidR="00EC40DF">
        <w:rPr>
          <w:rFonts w:cs="Arial"/>
          <w:b/>
          <w:lang w:val="en-US"/>
        </w:rPr>
        <w:tab/>
      </w:r>
      <w:r w:rsidR="00EC40DF">
        <w:rPr>
          <w:rFonts w:cs="Arial"/>
        </w:rPr>
        <w:t xml:space="preserve">Notices of Motion – </w:t>
      </w:r>
    </w:p>
    <w:p w:rsidR="00EC40DF" w:rsidRDefault="005E1D71" w:rsidP="00EC40DF">
      <w:pPr>
        <w:rPr>
          <w:rFonts w:cs="Arial"/>
        </w:rPr>
      </w:pPr>
      <w:r>
        <w:rPr>
          <w:rFonts w:cs="Arial"/>
          <w:b/>
        </w:rPr>
        <w:tab/>
      </w:r>
      <w:r w:rsidR="00EC40DF" w:rsidRPr="00F1483B">
        <w:rPr>
          <w:rFonts w:cs="Arial"/>
          <w:b/>
        </w:rPr>
        <w:t xml:space="preserve"> </w:t>
      </w:r>
    </w:p>
    <w:p w:rsidR="005E1D71" w:rsidRDefault="005E1D71" w:rsidP="005E1D71">
      <w:pPr>
        <w:jc w:val="both"/>
        <w:rPr>
          <w:rFonts w:cs="Arial"/>
          <w:b/>
        </w:rPr>
      </w:pPr>
      <w:r>
        <w:rPr>
          <w:rFonts w:cs="Arial"/>
          <w:b/>
        </w:rPr>
        <w:tab/>
      </w:r>
      <w:r>
        <w:rPr>
          <w:rFonts w:cs="Arial"/>
          <w:b/>
        </w:rPr>
        <w:tab/>
      </w:r>
      <w:r w:rsidRPr="005D28CC">
        <w:rPr>
          <w:rFonts w:cs="Arial"/>
          <w:b/>
        </w:rPr>
        <w:t xml:space="preserve">Proposed </w:t>
      </w:r>
      <w:r>
        <w:rPr>
          <w:rFonts w:cs="Arial"/>
          <w:b/>
        </w:rPr>
        <w:t xml:space="preserve">by </w:t>
      </w:r>
      <w:r w:rsidRPr="005D28CC">
        <w:rPr>
          <w:rFonts w:cs="Arial"/>
          <w:b/>
        </w:rPr>
        <w:t>C</w:t>
      </w:r>
      <w:r w:rsidRPr="00612251">
        <w:rPr>
          <w:rFonts w:cs="Arial"/>
          <w:b/>
        </w:rPr>
        <w:t>ouncillor</w:t>
      </w:r>
      <w:r>
        <w:rPr>
          <w:rFonts w:cs="Arial"/>
          <w:b/>
        </w:rPr>
        <w:t xml:space="preserve"> </w:t>
      </w:r>
      <w:r w:rsidRPr="00F1483B">
        <w:rPr>
          <w:rFonts w:cs="Arial"/>
          <w:b/>
        </w:rPr>
        <w:t>O Morgan</w:t>
      </w:r>
      <w:r>
        <w:rPr>
          <w:rFonts w:cs="Arial"/>
          <w:b/>
        </w:rPr>
        <w:tab/>
      </w:r>
    </w:p>
    <w:p w:rsidR="005E1D71" w:rsidRDefault="005E1D71" w:rsidP="005E1D71">
      <w:pPr>
        <w:jc w:val="both"/>
        <w:rPr>
          <w:rFonts w:cs="Arial"/>
          <w:b/>
        </w:rPr>
      </w:pPr>
      <w:r>
        <w:rPr>
          <w:rFonts w:cs="Arial"/>
          <w:b/>
        </w:rPr>
        <w:tab/>
      </w:r>
      <w:r>
        <w:rPr>
          <w:rFonts w:cs="Arial"/>
          <w:b/>
        </w:rPr>
        <w:tab/>
        <w:t xml:space="preserve">Seconded by </w:t>
      </w:r>
      <w:r w:rsidRPr="005D28CC">
        <w:rPr>
          <w:rFonts w:cs="Arial"/>
          <w:b/>
        </w:rPr>
        <w:t>C</w:t>
      </w:r>
      <w:r w:rsidRPr="00612251">
        <w:rPr>
          <w:rFonts w:cs="Arial"/>
          <w:b/>
        </w:rPr>
        <w:t>ouncillor</w:t>
      </w:r>
      <w:r>
        <w:rPr>
          <w:rFonts w:cs="Arial"/>
          <w:b/>
        </w:rPr>
        <w:t xml:space="preserve"> J Green</w:t>
      </w:r>
    </w:p>
    <w:p w:rsidR="005E1D71" w:rsidRDefault="005E1D71" w:rsidP="005E1D71">
      <w:pPr>
        <w:jc w:val="both"/>
        <w:rPr>
          <w:rFonts w:cs="Arial"/>
        </w:rPr>
      </w:pPr>
    </w:p>
    <w:p w:rsidR="00EC40DF" w:rsidRPr="00F1483B" w:rsidRDefault="00EC40DF" w:rsidP="005E1D71">
      <w:pPr>
        <w:overflowPunct w:val="0"/>
        <w:autoSpaceDE w:val="0"/>
        <w:autoSpaceDN w:val="0"/>
        <w:adjustRightInd w:val="0"/>
        <w:ind w:left="1418"/>
        <w:jc w:val="both"/>
        <w:textAlignment w:val="baseline"/>
        <w:rPr>
          <w:rFonts w:cs="Arial"/>
        </w:rPr>
      </w:pPr>
      <w:proofErr w:type="gramStart"/>
      <w:r w:rsidRPr="00F1483B">
        <w:rPr>
          <w:rFonts w:cs="Arial"/>
        </w:rPr>
        <w:t>That this council act with all haste to implement the health and safety improvement recommendations which arose from the report/inspection which was recently organised by Mr John Morgan.</w:t>
      </w:r>
      <w:proofErr w:type="gramEnd"/>
      <w:r w:rsidRPr="00F1483B">
        <w:rPr>
          <w:rFonts w:cs="Arial"/>
        </w:rPr>
        <w:t xml:space="preserve"> </w:t>
      </w:r>
    </w:p>
    <w:p w:rsidR="00BE0C9B" w:rsidRDefault="00BE0C9B" w:rsidP="005E1D71">
      <w:pPr>
        <w:pStyle w:val="ListParagraph0"/>
        <w:spacing w:line="276" w:lineRule="auto"/>
        <w:ind w:left="1418"/>
        <w:rPr>
          <w:rFonts w:cs="Arial"/>
        </w:rPr>
      </w:pPr>
    </w:p>
    <w:p w:rsidR="005E1D71" w:rsidRPr="00EB2EFC" w:rsidRDefault="005E1D71" w:rsidP="005E1D71">
      <w:pPr>
        <w:pStyle w:val="ListParagraph0"/>
        <w:spacing w:line="276" w:lineRule="auto"/>
        <w:ind w:left="1418"/>
        <w:rPr>
          <w:rFonts w:cs="Arial"/>
          <w:b/>
        </w:rPr>
      </w:pPr>
      <w:r w:rsidRPr="00EB2EFC">
        <w:rPr>
          <w:rFonts w:cs="Arial"/>
          <w:b/>
        </w:rPr>
        <w:t>Response</w:t>
      </w:r>
    </w:p>
    <w:p w:rsidR="005E1D71" w:rsidRPr="00EC40DF" w:rsidRDefault="005E1D71" w:rsidP="005E1D71">
      <w:pPr>
        <w:pStyle w:val="ListParagraph0"/>
        <w:spacing w:line="276" w:lineRule="auto"/>
        <w:ind w:left="1418"/>
        <w:rPr>
          <w:rFonts w:cs="Arial"/>
          <w:b/>
          <w:lang w:val="en-US"/>
        </w:rPr>
      </w:pPr>
      <w:proofErr w:type="gramStart"/>
      <w:r>
        <w:rPr>
          <w:rFonts w:cs="Arial"/>
        </w:rPr>
        <w:t>Staff</w:t>
      </w:r>
      <w:proofErr w:type="gramEnd"/>
      <w:r>
        <w:rPr>
          <w:rFonts w:cs="Arial"/>
        </w:rPr>
        <w:t xml:space="preserve"> has engaged with Mr Morgan in regard to his report and will prioritise works to be address subject to resources been available to complete same.</w:t>
      </w:r>
    </w:p>
    <w:p w:rsidR="00EC40DF" w:rsidRDefault="00EC40DF" w:rsidP="00EC40DF">
      <w:pPr>
        <w:rPr>
          <w:rFonts w:cs="Arial"/>
        </w:rPr>
      </w:pPr>
    </w:p>
    <w:p w:rsidR="005E1D71" w:rsidRDefault="005E1D71" w:rsidP="005E1D71">
      <w:pPr>
        <w:jc w:val="both"/>
        <w:rPr>
          <w:rFonts w:cs="Arial"/>
          <w:b/>
        </w:rPr>
      </w:pPr>
      <w:r>
        <w:rPr>
          <w:rFonts w:cs="Arial"/>
          <w:b/>
        </w:rPr>
        <w:tab/>
      </w:r>
      <w:r>
        <w:rPr>
          <w:rFonts w:cs="Arial"/>
          <w:b/>
        </w:rPr>
        <w:tab/>
      </w:r>
      <w:r w:rsidRPr="005D28CC">
        <w:rPr>
          <w:rFonts w:cs="Arial"/>
          <w:b/>
        </w:rPr>
        <w:t xml:space="preserve">Proposed </w:t>
      </w:r>
      <w:r>
        <w:rPr>
          <w:rFonts w:cs="Arial"/>
          <w:b/>
        </w:rPr>
        <w:t xml:space="preserve">by </w:t>
      </w:r>
      <w:r w:rsidRPr="005D28CC">
        <w:rPr>
          <w:rFonts w:cs="Arial"/>
          <w:b/>
        </w:rPr>
        <w:t>C</w:t>
      </w:r>
      <w:r w:rsidRPr="00612251">
        <w:rPr>
          <w:rFonts w:cs="Arial"/>
          <w:b/>
        </w:rPr>
        <w:t>ouncillor</w:t>
      </w:r>
      <w:r>
        <w:rPr>
          <w:rFonts w:cs="Arial"/>
          <w:b/>
        </w:rPr>
        <w:t xml:space="preserve"> </w:t>
      </w:r>
      <w:r w:rsidRPr="00F1483B">
        <w:rPr>
          <w:rFonts w:cs="Arial"/>
          <w:b/>
        </w:rPr>
        <w:t>O Morgan</w:t>
      </w:r>
      <w:r>
        <w:rPr>
          <w:rFonts w:cs="Arial"/>
          <w:b/>
        </w:rPr>
        <w:tab/>
      </w:r>
    </w:p>
    <w:p w:rsidR="005E1D71" w:rsidRDefault="005E1D71" w:rsidP="005E1D71">
      <w:pPr>
        <w:jc w:val="both"/>
        <w:rPr>
          <w:rFonts w:cs="Arial"/>
          <w:b/>
        </w:rPr>
      </w:pPr>
      <w:r>
        <w:rPr>
          <w:rFonts w:cs="Arial"/>
          <w:b/>
        </w:rPr>
        <w:tab/>
      </w:r>
      <w:r>
        <w:rPr>
          <w:rFonts w:cs="Arial"/>
          <w:b/>
        </w:rPr>
        <w:tab/>
        <w:t xml:space="preserve">Seconded by </w:t>
      </w:r>
      <w:r w:rsidRPr="005D28CC">
        <w:rPr>
          <w:rFonts w:cs="Arial"/>
          <w:b/>
        </w:rPr>
        <w:t>C</w:t>
      </w:r>
      <w:r w:rsidRPr="00612251">
        <w:rPr>
          <w:rFonts w:cs="Arial"/>
          <w:b/>
        </w:rPr>
        <w:t>ouncillor</w:t>
      </w:r>
      <w:r>
        <w:rPr>
          <w:rFonts w:cs="Arial"/>
          <w:b/>
        </w:rPr>
        <w:t xml:space="preserve"> </w:t>
      </w:r>
      <w:r w:rsidR="0007581A">
        <w:rPr>
          <w:rFonts w:cs="Arial"/>
          <w:b/>
        </w:rPr>
        <w:t>E O’Boyle</w:t>
      </w:r>
    </w:p>
    <w:p w:rsidR="005E1D71" w:rsidRDefault="005E1D71" w:rsidP="00EC40DF">
      <w:pPr>
        <w:rPr>
          <w:rFonts w:cs="Arial"/>
        </w:rPr>
      </w:pPr>
    </w:p>
    <w:p w:rsidR="00EC40DF" w:rsidRDefault="00EC40DF" w:rsidP="005E1D71">
      <w:pPr>
        <w:overflowPunct w:val="0"/>
        <w:autoSpaceDE w:val="0"/>
        <w:autoSpaceDN w:val="0"/>
        <w:adjustRightInd w:val="0"/>
        <w:ind w:left="1418"/>
        <w:jc w:val="both"/>
        <w:textAlignment w:val="baseline"/>
        <w:rPr>
          <w:rFonts w:cs="Arial"/>
        </w:rPr>
      </w:pPr>
      <w:r w:rsidRPr="00F1483B">
        <w:rPr>
          <w:rFonts w:cs="Arial"/>
        </w:rPr>
        <w:t>That this council deplores the squandering, on Department of the Environment, Community and Local Government appointed consultants, of over €50 million of our scarce taxpayer`s money,</w:t>
      </w:r>
      <w:r>
        <w:rPr>
          <w:rFonts w:cs="Arial"/>
        </w:rPr>
        <w:t xml:space="preserve"> </w:t>
      </w:r>
      <w:r w:rsidRPr="00F1483B">
        <w:rPr>
          <w:rFonts w:cs="Arial"/>
        </w:rPr>
        <w:t>which will be extracted from our hard-pressed households for many years to come, on top of the unjust and iniquitous Household Property Tax which is already being extracted from our long-suffering families.</w:t>
      </w:r>
    </w:p>
    <w:p w:rsidR="00BE0C9B" w:rsidRDefault="00BE0C9B" w:rsidP="0007581A">
      <w:pPr>
        <w:pStyle w:val="ListParagraph0"/>
        <w:spacing w:line="276" w:lineRule="auto"/>
        <w:ind w:left="1418"/>
        <w:rPr>
          <w:rFonts w:cs="Arial"/>
        </w:rPr>
      </w:pPr>
    </w:p>
    <w:p w:rsidR="0007581A" w:rsidRPr="00EB2EFC" w:rsidRDefault="0007581A" w:rsidP="0007581A">
      <w:pPr>
        <w:pStyle w:val="ListParagraph0"/>
        <w:spacing w:line="276" w:lineRule="auto"/>
        <w:ind w:left="1418"/>
        <w:rPr>
          <w:rFonts w:cs="Arial"/>
          <w:b/>
        </w:rPr>
      </w:pPr>
      <w:r w:rsidRPr="00EB2EFC">
        <w:rPr>
          <w:rFonts w:cs="Arial"/>
          <w:b/>
        </w:rPr>
        <w:t>Response</w:t>
      </w:r>
    </w:p>
    <w:p w:rsidR="0007581A" w:rsidRPr="00F1483B" w:rsidRDefault="0007581A" w:rsidP="005E1D71">
      <w:pPr>
        <w:overflowPunct w:val="0"/>
        <w:autoSpaceDE w:val="0"/>
        <w:autoSpaceDN w:val="0"/>
        <w:adjustRightInd w:val="0"/>
        <w:ind w:left="1418"/>
        <w:jc w:val="both"/>
        <w:textAlignment w:val="baseline"/>
        <w:rPr>
          <w:rFonts w:cs="Arial"/>
        </w:rPr>
      </w:pPr>
      <w:r>
        <w:rPr>
          <w:rFonts w:cs="Arial"/>
        </w:rPr>
        <w:t>Clarification is required on the role of Council staff in regards to the delivery of water services. Recent commentary in the press and media is unfair to Local Authority staff and must not be allowed continue.</w:t>
      </w:r>
    </w:p>
    <w:p w:rsidR="00EC40DF" w:rsidRDefault="00EC40DF" w:rsidP="00EC40DF">
      <w:pPr>
        <w:pBdr>
          <w:bottom w:val="single" w:sz="12" w:space="1" w:color="auto"/>
        </w:pBdr>
        <w:jc w:val="both"/>
        <w:rPr>
          <w:rFonts w:cs="Arial"/>
        </w:rPr>
      </w:pPr>
    </w:p>
    <w:p w:rsidR="00EC40DF" w:rsidRDefault="00EC40DF" w:rsidP="00EC40DF">
      <w:pPr>
        <w:jc w:val="both"/>
        <w:rPr>
          <w:rFonts w:cs="Arial"/>
        </w:rPr>
      </w:pPr>
    </w:p>
    <w:p w:rsidR="005D28CC" w:rsidRDefault="0007581A" w:rsidP="00EC40DF">
      <w:pPr>
        <w:jc w:val="both"/>
        <w:rPr>
          <w:rFonts w:cs="Arial"/>
        </w:rPr>
      </w:pPr>
      <w:r>
        <w:rPr>
          <w:rFonts w:cs="Arial"/>
          <w:b/>
        </w:rPr>
        <w:t>20</w:t>
      </w:r>
      <w:r w:rsidR="00EC40DF" w:rsidRPr="00EC40DF">
        <w:rPr>
          <w:rFonts w:cs="Arial"/>
          <w:b/>
        </w:rPr>
        <w:t>/14</w:t>
      </w:r>
      <w:r w:rsidR="00EC40DF" w:rsidRPr="00EC40DF">
        <w:rPr>
          <w:rFonts w:cs="Arial"/>
          <w:b/>
        </w:rPr>
        <w:tab/>
      </w:r>
      <w:r w:rsidR="00EC40DF">
        <w:rPr>
          <w:rFonts w:cs="Arial"/>
          <w:b/>
        </w:rPr>
        <w:tab/>
      </w:r>
      <w:r w:rsidR="00EC40DF">
        <w:rPr>
          <w:rFonts w:cs="Arial"/>
        </w:rPr>
        <w:t xml:space="preserve">Notices of Motion – </w:t>
      </w:r>
    </w:p>
    <w:p w:rsidR="005D28CC" w:rsidRDefault="005D28CC" w:rsidP="00EC40DF">
      <w:pPr>
        <w:jc w:val="both"/>
        <w:rPr>
          <w:rFonts w:cs="Arial"/>
        </w:rPr>
      </w:pPr>
    </w:p>
    <w:p w:rsidR="00EC40DF" w:rsidRDefault="005D28CC" w:rsidP="00EC40DF">
      <w:pPr>
        <w:jc w:val="both"/>
        <w:rPr>
          <w:rFonts w:cs="Arial"/>
        </w:rPr>
      </w:pPr>
      <w:r>
        <w:rPr>
          <w:rFonts w:cs="Arial"/>
        </w:rPr>
        <w:tab/>
      </w:r>
      <w:r>
        <w:rPr>
          <w:rFonts w:cs="Arial"/>
        </w:rPr>
        <w:tab/>
      </w:r>
      <w:r>
        <w:rPr>
          <w:rFonts w:cs="Arial"/>
          <w:b/>
        </w:rPr>
        <w:t>Proposed by Councillor</w:t>
      </w:r>
      <w:r w:rsidR="00EC40DF" w:rsidRPr="00254AE3">
        <w:rPr>
          <w:rFonts w:cs="Arial"/>
          <w:b/>
        </w:rPr>
        <w:t xml:space="preserve"> K Meenan</w:t>
      </w:r>
    </w:p>
    <w:p w:rsidR="005D28CC" w:rsidRDefault="005D28CC" w:rsidP="00EC40DF">
      <w:pPr>
        <w:jc w:val="both"/>
        <w:rPr>
          <w:rFonts w:cs="Arial"/>
          <w:b/>
        </w:rPr>
      </w:pPr>
      <w:r>
        <w:rPr>
          <w:rFonts w:cs="Arial"/>
        </w:rPr>
        <w:tab/>
      </w:r>
      <w:r>
        <w:rPr>
          <w:rFonts w:cs="Arial"/>
        </w:rPr>
        <w:tab/>
      </w:r>
      <w:r w:rsidRPr="005D28CC">
        <w:rPr>
          <w:rFonts w:cs="Arial"/>
          <w:b/>
        </w:rPr>
        <w:t xml:space="preserve">Seconded </w:t>
      </w:r>
      <w:r>
        <w:rPr>
          <w:rFonts w:cs="Arial"/>
          <w:b/>
        </w:rPr>
        <w:t xml:space="preserve">by Councillor </w:t>
      </w:r>
      <w:r w:rsidR="0007581A">
        <w:rPr>
          <w:rFonts w:cs="Arial"/>
          <w:b/>
        </w:rPr>
        <w:t>J Green</w:t>
      </w:r>
    </w:p>
    <w:p w:rsidR="005D28CC" w:rsidRDefault="005D28CC" w:rsidP="00EC40DF">
      <w:pPr>
        <w:jc w:val="both"/>
        <w:rPr>
          <w:rFonts w:cs="Arial"/>
        </w:rPr>
      </w:pPr>
    </w:p>
    <w:p w:rsidR="00EC40DF" w:rsidRDefault="00EC40DF" w:rsidP="0007581A">
      <w:pPr>
        <w:overflowPunct w:val="0"/>
        <w:autoSpaceDE w:val="0"/>
        <w:autoSpaceDN w:val="0"/>
        <w:adjustRightInd w:val="0"/>
        <w:ind w:left="1418"/>
        <w:jc w:val="both"/>
        <w:textAlignment w:val="baseline"/>
        <w:rPr>
          <w:rFonts w:cs="Arial"/>
        </w:rPr>
      </w:pPr>
      <w:r>
        <w:rPr>
          <w:rFonts w:cs="Arial"/>
        </w:rPr>
        <w:t>Due to the unprecedented numbers of house break-ins around the Dundalk area, particularly round Christmas time could this Council write to the local Superintendent to see how many house break-ins were reported and how many arrests have been made for the year 2013.</w:t>
      </w:r>
    </w:p>
    <w:p w:rsidR="00EC40DF" w:rsidRDefault="00EC40DF" w:rsidP="00EC40DF">
      <w:pPr>
        <w:ind w:left="1080"/>
        <w:jc w:val="both"/>
        <w:rPr>
          <w:rFonts w:cs="Arial"/>
        </w:rPr>
      </w:pPr>
    </w:p>
    <w:p w:rsidR="00BE0C9B" w:rsidRDefault="00BE0C9B" w:rsidP="0007581A">
      <w:pPr>
        <w:pStyle w:val="ListParagraph0"/>
        <w:spacing w:line="276" w:lineRule="auto"/>
        <w:ind w:left="1418"/>
        <w:rPr>
          <w:rFonts w:cs="Arial"/>
        </w:rPr>
      </w:pPr>
    </w:p>
    <w:p w:rsidR="00BE0C9B" w:rsidRDefault="00BE0C9B" w:rsidP="0007581A">
      <w:pPr>
        <w:pStyle w:val="ListParagraph0"/>
        <w:spacing w:line="276" w:lineRule="auto"/>
        <w:ind w:left="1418"/>
        <w:rPr>
          <w:rFonts w:cs="Arial"/>
        </w:rPr>
      </w:pPr>
    </w:p>
    <w:p w:rsidR="0007581A" w:rsidRPr="00EB2EFC" w:rsidRDefault="0007581A" w:rsidP="0007581A">
      <w:pPr>
        <w:pStyle w:val="ListParagraph0"/>
        <w:spacing w:line="276" w:lineRule="auto"/>
        <w:ind w:left="1418"/>
        <w:rPr>
          <w:rFonts w:cs="Arial"/>
          <w:b/>
        </w:rPr>
      </w:pPr>
      <w:r w:rsidRPr="00EB2EFC">
        <w:rPr>
          <w:rFonts w:cs="Arial"/>
          <w:b/>
        </w:rPr>
        <w:lastRenderedPageBreak/>
        <w:t>Response</w:t>
      </w:r>
    </w:p>
    <w:p w:rsidR="0007581A" w:rsidRDefault="0007581A" w:rsidP="00BE0C9B">
      <w:pPr>
        <w:overflowPunct w:val="0"/>
        <w:autoSpaceDE w:val="0"/>
        <w:autoSpaceDN w:val="0"/>
        <w:adjustRightInd w:val="0"/>
        <w:ind w:left="1418"/>
        <w:textAlignment w:val="baseline"/>
        <w:rPr>
          <w:rFonts w:cs="Arial"/>
        </w:rPr>
      </w:pPr>
      <w:r>
        <w:rPr>
          <w:rFonts w:cs="Arial"/>
        </w:rPr>
        <w:t>It was agreed that the motion would be referred to the Dundalk JPC for consideration.</w:t>
      </w:r>
    </w:p>
    <w:p w:rsidR="0007581A" w:rsidRDefault="0007581A" w:rsidP="0007581A">
      <w:pPr>
        <w:overflowPunct w:val="0"/>
        <w:autoSpaceDE w:val="0"/>
        <w:autoSpaceDN w:val="0"/>
        <w:adjustRightInd w:val="0"/>
        <w:ind w:left="1800"/>
        <w:jc w:val="both"/>
        <w:textAlignment w:val="baseline"/>
        <w:rPr>
          <w:rFonts w:cs="Arial"/>
        </w:rPr>
      </w:pPr>
    </w:p>
    <w:p w:rsidR="0007581A" w:rsidRDefault="0007581A" w:rsidP="0007581A">
      <w:pPr>
        <w:jc w:val="both"/>
        <w:rPr>
          <w:rFonts w:cs="Arial"/>
        </w:rPr>
      </w:pPr>
      <w:r>
        <w:rPr>
          <w:rFonts w:cs="Arial"/>
          <w:b/>
        </w:rPr>
        <w:tab/>
      </w:r>
      <w:r>
        <w:rPr>
          <w:rFonts w:cs="Arial"/>
          <w:b/>
        </w:rPr>
        <w:tab/>
        <w:t>Proposed by Councillor</w:t>
      </w:r>
      <w:r w:rsidRPr="00254AE3">
        <w:rPr>
          <w:rFonts w:cs="Arial"/>
          <w:b/>
        </w:rPr>
        <w:t xml:space="preserve"> K</w:t>
      </w:r>
      <w:r>
        <w:rPr>
          <w:rFonts w:cs="Arial"/>
          <w:b/>
        </w:rPr>
        <w:t>.</w:t>
      </w:r>
      <w:r w:rsidRPr="00254AE3">
        <w:rPr>
          <w:rFonts w:cs="Arial"/>
          <w:b/>
        </w:rPr>
        <w:t xml:space="preserve"> Meenan</w:t>
      </w:r>
    </w:p>
    <w:p w:rsidR="0007581A" w:rsidRDefault="0007581A" w:rsidP="0007581A">
      <w:pPr>
        <w:jc w:val="both"/>
        <w:rPr>
          <w:rFonts w:cs="Arial"/>
          <w:b/>
        </w:rPr>
      </w:pPr>
      <w:r>
        <w:rPr>
          <w:rFonts w:cs="Arial"/>
        </w:rPr>
        <w:tab/>
      </w:r>
      <w:r>
        <w:rPr>
          <w:rFonts w:cs="Arial"/>
        </w:rPr>
        <w:tab/>
      </w:r>
      <w:r w:rsidRPr="005D28CC">
        <w:rPr>
          <w:rFonts w:cs="Arial"/>
          <w:b/>
        </w:rPr>
        <w:t xml:space="preserve">Seconded </w:t>
      </w:r>
      <w:r>
        <w:rPr>
          <w:rFonts w:cs="Arial"/>
          <w:b/>
        </w:rPr>
        <w:t>by Councillor J. Green</w:t>
      </w:r>
    </w:p>
    <w:p w:rsidR="0007581A" w:rsidRDefault="0007581A" w:rsidP="0007581A">
      <w:pPr>
        <w:overflowPunct w:val="0"/>
        <w:autoSpaceDE w:val="0"/>
        <w:autoSpaceDN w:val="0"/>
        <w:adjustRightInd w:val="0"/>
        <w:ind w:left="1800"/>
        <w:jc w:val="both"/>
        <w:textAlignment w:val="baseline"/>
        <w:rPr>
          <w:rFonts w:cs="Arial"/>
        </w:rPr>
      </w:pPr>
    </w:p>
    <w:p w:rsidR="00EC40DF" w:rsidRDefault="00EC40DF" w:rsidP="0007581A">
      <w:pPr>
        <w:overflowPunct w:val="0"/>
        <w:autoSpaceDE w:val="0"/>
        <w:autoSpaceDN w:val="0"/>
        <w:adjustRightInd w:val="0"/>
        <w:ind w:left="1418"/>
        <w:jc w:val="both"/>
        <w:textAlignment w:val="baseline"/>
        <w:rPr>
          <w:rFonts w:cs="Arial"/>
        </w:rPr>
      </w:pPr>
      <w:r>
        <w:rPr>
          <w:rFonts w:cs="Arial"/>
        </w:rPr>
        <w:t>That this Council look at setting up a register of landlords particularly in our Council estates to deal with the problem of anti-social behaviour.   This behaviour has a direct effect on our own Council stock and tenants and that we as a body look to work with the private residential tenancy board (PRBT) on this issue.</w:t>
      </w:r>
    </w:p>
    <w:p w:rsidR="00F477D4" w:rsidRDefault="00F477D4" w:rsidP="0007581A">
      <w:pPr>
        <w:overflowPunct w:val="0"/>
        <w:autoSpaceDE w:val="0"/>
        <w:autoSpaceDN w:val="0"/>
        <w:adjustRightInd w:val="0"/>
        <w:ind w:left="1418"/>
        <w:jc w:val="both"/>
        <w:textAlignment w:val="baseline"/>
        <w:rPr>
          <w:rFonts w:cs="Arial"/>
        </w:rPr>
      </w:pPr>
    </w:p>
    <w:p w:rsidR="0007581A" w:rsidRPr="00EB2EFC" w:rsidRDefault="0007581A" w:rsidP="0007581A">
      <w:pPr>
        <w:pStyle w:val="ListParagraph0"/>
        <w:spacing w:line="276" w:lineRule="auto"/>
        <w:ind w:left="1418"/>
        <w:rPr>
          <w:rFonts w:cs="Arial"/>
          <w:b/>
        </w:rPr>
      </w:pPr>
      <w:r w:rsidRPr="00EB2EFC">
        <w:rPr>
          <w:rFonts w:cs="Arial"/>
          <w:b/>
        </w:rPr>
        <w:t>Response</w:t>
      </w:r>
    </w:p>
    <w:p w:rsidR="00EC40DF" w:rsidRDefault="00B70618" w:rsidP="0007581A">
      <w:pPr>
        <w:pBdr>
          <w:bottom w:val="single" w:sz="12" w:space="1" w:color="auto"/>
        </w:pBdr>
        <w:ind w:left="1418"/>
        <w:jc w:val="both"/>
        <w:rPr>
          <w:rFonts w:cs="Arial"/>
        </w:rPr>
      </w:pPr>
      <w:r w:rsidRPr="00B70618">
        <w:rPr>
          <w:rFonts w:cs="Arial"/>
        </w:rPr>
        <w:t xml:space="preserve">Responsibility for the establishment and maintenance </w:t>
      </w:r>
      <w:r>
        <w:rPr>
          <w:rFonts w:cs="Arial"/>
        </w:rPr>
        <w:t>of such a register lies with the Private Tenancy Residency Board (PRTB). The matter will be raised with PRTB and revert to the members in due course.</w:t>
      </w:r>
    </w:p>
    <w:p w:rsidR="00B70618" w:rsidRPr="00B70618" w:rsidRDefault="00B70618" w:rsidP="0007581A">
      <w:pPr>
        <w:pBdr>
          <w:bottom w:val="single" w:sz="12" w:space="1" w:color="auto"/>
        </w:pBdr>
        <w:ind w:left="1418"/>
        <w:jc w:val="both"/>
        <w:rPr>
          <w:rFonts w:cs="Arial"/>
        </w:rPr>
      </w:pPr>
    </w:p>
    <w:p w:rsidR="00EC40DF" w:rsidRDefault="00EC40DF" w:rsidP="00EC40DF">
      <w:pPr>
        <w:jc w:val="both"/>
        <w:rPr>
          <w:rFonts w:cs="Arial"/>
          <w:b/>
        </w:rPr>
      </w:pPr>
    </w:p>
    <w:p w:rsidR="00EC40DF" w:rsidRDefault="00B70618" w:rsidP="00EC40DF">
      <w:pPr>
        <w:jc w:val="both"/>
        <w:rPr>
          <w:rFonts w:cs="Arial"/>
        </w:rPr>
      </w:pPr>
      <w:r>
        <w:rPr>
          <w:rFonts w:cs="Arial"/>
          <w:b/>
        </w:rPr>
        <w:t>21</w:t>
      </w:r>
      <w:r w:rsidR="00EC40DF">
        <w:rPr>
          <w:rFonts w:cs="Arial"/>
          <w:b/>
        </w:rPr>
        <w:t>/14</w:t>
      </w:r>
      <w:r w:rsidR="00EC40DF">
        <w:rPr>
          <w:rFonts w:cs="Arial"/>
          <w:b/>
        </w:rPr>
        <w:tab/>
      </w:r>
      <w:r w:rsidR="00EC40DF">
        <w:rPr>
          <w:rFonts w:cs="Arial"/>
          <w:b/>
        </w:rPr>
        <w:tab/>
      </w:r>
      <w:r w:rsidR="00EC40DF">
        <w:rPr>
          <w:rFonts w:cs="Arial"/>
        </w:rPr>
        <w:t xml:space="preserve">Notice of Question – </w:t>
      </w:r>
      <w:r w:rsidR="00EC40DF" w:rsidRPr="00612251">
        <w:rPr>
          <w:rFonts w:cs="Arial"/>
          <w:b/>
        </w:rPr>
        <w:t>Councillor M Bellew</w:t>
      </w:r>
    </w:p>
    <w:p w:rsidR="00EC40DF" w:rsidRDefault="00EC40DF" w:rsidP="00EC40DF">
      <w:pPr>
        <w:jc w:val="both"/>
        <w:rPr>
          <w:rFonts w:cs="Arial"/>
        </w:rPr>
      </w:pPr>
    </w:p>
    <w:p w:rsidR="00EC40DF" w:rsidRDefault="00EC40DF" w:rsidP="00EC40DF">
      <w:pPr>
        <w:ind w:left="1440"/>
        <w:rPr>
          <w:rFonts w:cs="Arial"/>
        </w:rPr>
      </w:pPr>
      <w:r>
        <w:rPr>
          <w:rFonts w:cs="Arial"/>
        </w:rPr>
        <w:t>“That this Council be given an updated report on the current position regarding the removal of Hill Street Bridge”.</w:t>
      </w:r>
    </w:p>
    <w:p w:rsidR="00EC40DF" w:rsidRDefault="00EC40DF" w:rsidP="00EC40DF">
      <w:pPr>
        <w:ind w:left="720"/>
        <w:rPr>
          <w:rFonts w:cs="Arial"/>
        </w:rPr>
      </w:pPr>
    </w:p>
    <w:p w:rsidR="00EC40DF" w:rsidRPr="00EC40DF" w:rsidRDefault="00EC40DF" w:rsidP="00EC40DF">
      <w:pPr>
        <w:ind w:left="1440"/>
        <w:rPr>
          <w:rFonts w:cs="Arial"/>
          <w:i/>
        </w:rPr>
      </w:pPr>
      <w:r w:rsidRPr="005F2642">
        <w:rPr>
          <w:rFonts w:cs="Arial"/>
          <w:b/>
        </w:rPr>
        <w:t xml:space="preserve">REPLY: </w:t>
      </w:r>
      <w:r w:rsidRPr="00EC40DF">
        <w:rPr>
          <w:rFonts w:cs="Arial"/>
          <w:i/>
        </w:rPr>
        <w:t>There has been significant change since the Part VIII for Hill Street was passed in 2007.   To take into consideration these changes in the economy which has impacted on traffic demand and planning decisions in the Town Centre the road support unit of Louth County Council have been asked to review the design for Hill Street Bridge to establish if it currently address the needs of traffic, pedestrians and cyclists for the future development of Dundalk.</w:t>
      </w:r>
      <w:r w:rsidR="008F1E47">
        <w:rPr>
          <w:rFonts w:cs="Arial"/>
          <w:i/>
        </w:rPr>
        <w:t xml:space="preserve">  Councillor</w:t>
      </w:r>
      <w:r w:rsidR="00CB3829">
        <w:rPr>
          <w:rFonts w:cs="Arial"/>
          <w:i/>
        </w:rPr>
        <w:t xml:space="preserve"> Bellew expressed disappointment with the reply and advised that he may propose a Notice of Motion. </w:t>
      </w:r>
    </w:p>
    <w:p w:rsidR="00EC40DF" w:rsidRDefault="00EC40DF" w:rsidP="00EC40DF">
      <w:pPr>
        <w:pBdr>
          <w:bottom w:val="single" w:sz="12" w:space="1" w:color="auto"/>
        </w:pBdr>
        <w:jc w:val="both"/>
        <w:rPr>
          <w:rFonts w:cs="Arial"/>
          <w:b/>
        </w:rPr>
      </w:pPr>
    </w:p>
    <w:p w:rsidR="00EC40DF" w:rsidRDefault="00EC40DF" w:rsidP="00EC40DF">
      <w:pPr>
        <w:jc w:val="both"/>
        <w:rPr>
          <w:rFonts w:cs="Arial"/>
          <w:b/>
        </w:rPr>
      </w:pPr>
    </w:p>
    <w:p w:rsidR="00EC40DF" w:rsidRDefault="00EC40DF" w:rsidP="00EC40DF">
      <w:pPr>
        <w:jc w:val="both"/>
        <w:rPr>
          <w:rFonts w:cs="Arial"/>
        </w:rPr>
      </w:pPr>
      <w:r>
        <w:rPr>
          <w:rFonts w:cs="Arial"/>
          <w:b/>
        </w:rPr>
        <w:t>2</w:t>
      </w:r>
      <w:r w:rsidR="00B70618">
        <w:rPr>
          <w:rFonts w:cs="Arial"/>
          <w:b/>
        </w:rPr>
        <w:t>2</w:t>
      </w:r>
      <w:r>
        <w:rPr>
          <w:rFonts w:cs="Arial"/>
          <w:b/>
        </w:rPr>
        <w:t>/14</w:t>
      </w:r>
      <w:r>
        <w:rPr>
          <w:rFonts w:cs="Arial"/>
          <w:b/>
        </w:rPr>
        <w:tab/>
      </w:r>
      <w:r>
        <w:rPr>
          <w:rFonts w:cs="Arial"/>
          <w:b/>
        </w:rPr>
        <w:tab/>
      </w:r>
      <w:r>
        <w:rPr>
          <w:rFonts w:cs="Arial"/>
        </w:rPr>
        <w:t xml:space="preserve">Notices of Question – </w:t>
      </w:r>
      <w:r w:rsidRPr="00612251">
        <w:rPr>
          <w:rFonts w:cs="Arial"/>
          <w:b/>
        </w:rPr>
        <w:t>Councillor C Keelan</w:t>
      </w:r>
    </w:p>
    <w:p w:rsidR="00EC40DF" w:rsidRDefault="00EC40DF" w:rsidP="00EC40DF">
      <w:pPr>
        <w:jc w:val="both"/>
        <w:rPr>
          <w:rFonts w:cs="Arial"/>
        </w:rPr>
      </w:pPr>
    </w:p>
    <w:p w:rsidR="00EC40DF" w:rsidRPr="00612251" w:rsidRDefault="00EC40DF" w:rsidP="00EC40DF">
      <w:pPr>
        <w:pStyle w:val="ListParagraph0"/>
        <w:numPr>
          <w:ilvl w:val="0"/>
          <w:numId w:val="32"/>
        </w:numPr>
        <w:spacing w:after="200" w:line="276" w:lineRule="auto"/>
        <w:rPr>
          <w:rFonts w:cs="Arial"/>
        </w:rPr>
      </w:pPr>
      <w:r w:rsidRPr="00612251">
        <w:rPr>
          <w:rFonts w:cs="Arial"/>
        </w:rPr>
        <w:t xml:space="preserve">Due to the fact that the template exists to enact a prohibition order in Louth Local Authorities, and given that this has been used on a similar site in the mid Louth area, could I get full clarification on a) what has been the delay on applying a similar initiative to the site of the former mushroom houses on the Racecourse Road to date and b) when can we expect such an order to be enacted? </w:t>
      </w:r>
    </w:p>
    <w:p w:rsidR="00EC40DF" w:rsidRDefault="00EC40DF" w:rsidP="00EC40DF">
      <w:pPr>
        <w:pStyle w:val="ListParagraph0"/>
        <w:rPr>
          <w:rFonts w:cs="Arial"/>
        </w:rPr>
      </w:pPr>
    </w:p>
    <w:p w:rsidR="00EC40DF" w:rsidRPr="00EC40DF" w:rsidRDefault="00EC40DF" w:rsidP="00EC40DF">
      <w:pPr>
        <w:pStyle w:val="ListParagraph0"/>
        <w:ind w:left="1800"/>
        <w:rPr>
          <w:rFonts w:cs="Arial"/>
          <w:i/>
        </w:rPr>
      </w:pPr>
      <w:r w:rsidRPr="005F2642">
        <w:rPr>
          <w:rFonts w:cs="Arial"/>
          <w:b/>
        </w:rPr>
        <w:t>REPLY:</w:t>
      </w:r>
      <w:r>
        <w:rPr>
          <w:rFonts w:cs="Arial"/>
        </w:rPr>
        <w:t xml:space="preserve"> </w:t>
      </w:r>
      <w:r w:rsidRPr="00EC40DF">
        <w:rPr>
          <w:rFonts w:cs="Arial"/>
          <w:i/>
        </w:rPr>
        <w:t xml:space="preserve">(a) There was an initial delay in finalising the technical report in </w:t>
      </w:r>
    </w:p>
    <w:p w:rsidR="00EC40DF" w:rsidRPr="00EC40DF" w:rsidRDefault="00EC40DF" w:rsidP="00EC40DF">
      <w:pPr>
        <w:pStyle w:val="ListParagraph0"/>
        <w:ind w:left="2520" w:firstLine="360"/>
        <w:rPr>
          <w:rFonts w:cs="Arial"/>
          <w:i/>
        </w:rPr>
      </w:pPr>
      <w:r w:rsidRPr="00EC40DF">
        <w:rPr>
          <w:rFonts w:cs="Arial"/>
          <w:i/>
        </w:rPr>
        <w:t xml:space="preserve">    this matter but this has now been completed.</w:t>
      </w:r>
    </w:p>
    <w:p w:rsidR="00EC40DF" w:rsidRPr="00EC40DF" w:rsidRDefault="00EC40DF" w:rsidP="00EC40DF">
      <w:pPr>
        <w:pStyle w:val="ListParagraph0"/>
        <w:ind w:left="1800"/>
        <w:rPr>
          <w:rFonts w:cs="Arial"/>
          <w:i/>
        </w:rPr>
      </w:pPr>
      <w:r w:rsidRPr="00EC40DF">
        <w:rPr>
          <w:rFonts w:cs="Arial"/>
          <w:i/>
        </w:rPr>
        <w:t xml:space="preserve">    </w:t>
      </w:r>
      <w:r w:rsidRPr="00EC40DF">
        <w:rPr>
          <w:rFonts w:cs="Arial"/>
          <w:i/>
        </w:rPr>
        <w:tab/>
        <w:t xml:space="preserve">         (b) The Prohibition Order will be published in the next few weeks.</w:t>
      </w:r>
    </w:p>
    <w:p w:rsidR="00EC40DF" w:rsidRPr="00612251" w:rsidRDefault="00EC40DF" w:rsidP="00EC40DF">
      <w:pPr>
        <w:pStyle w:val="ListParagraph0"/>
        <w:rPr>
          <w:rFonts w:cs="Arial"/>
        </w:rPr>
      </w:pPr>
    </w:p>
    <w:p w:rsidR="00EC40DF" w:rsidRDefault="00EC40DF" w:rsidP="00EC40DF">
      <w:pPr>
        <w:pStyle w:val="ListParagraph0"/>
        <w:numPr>
          <w:ilvl w:val="0"/>
          <w:numId w:val="32"/>
        </w:numPr>
        <w:spacing w:after="200" w:line="276" w:lineRule="auto"/>
        <w:rPr>
          <w:rFonts w:cs="Arial"/>
        </w:rPr>
      </w:pPr>
      <w:r w:rsidRPr="00612251">
        <w:rPr>
          <w:rFonts w:cs="Arial"/>
        </w:rPr>
        <w:lastRenderedPageBreak/>
        <w:t xml:space="preserve">Since my proposal for Councillors to act as mediators between the residents of St. Nicholas Avenue and </w:t>
      </w:r>
      <w:bookmarkStart w:id="0" w:name="_GoBack"/>
      <w:bookmarkEnd w:id="0"/>
      <w:r w:rsidRPr="00612251">
        <w:rPr>
          <w:rFonts w:cs="Arial"/>
        </w:rPr>
        <w:t xml:space="preserve">the owners of the land to the rear of their properties to resolve a dispute have the owners made any formal contact with Dundalk Town Council? </w:t>
      </w:r>
    </w:p>
    <w:p w:rsidR="00EC40DF" w:rsidRDefault="00EC40DF" w:rsidP="00EC40DF">
      <w:pPr>
        <w:pStyle w:val="ListParagraph0"/>
        <w:rPr>
          <w:rFonts w:cs="Arial"/>
        </w:rPr>
      </w:pPr>
    </w:p>
    <w:p w:rsidR="00EC40DF" w:rsidRPr="00EC40DF" w:rsidRDefault="00EC40DF" w:rsidP="00EC40DF">
      <w:pPr>
        <w:pStyle w:val="ListParagraph0"/>
        <w:ind w:left="1800"/>
        <w:rPr>
          <w:rFonts w:cs="Arial"/>
          <w:i/>
        </w:rPr>
      </w:pPr>
      <w:r w:rsidRPr="005F2642">
        <w:rPr>
          <w:rFonts w:cs="Arial"/>
          <w:b/>
        </w:rPr>
        <w:t>REPLY:</w:t>
      </w:r>
      <w:r>
        <w:rPr>
          <w:rFonts w:cs="Arial"/>
        </w:rPr>
        <w:t xml:space="preserve"> </w:t>
      </w:r>
      <w:r w:rsidRPr="00EC40DF">
        <w:rPr>
          <w:rFonts w:cs="Arial"/>
          <w:i/>
        </w:rPr>
        <w:t>There has been no formal contact from the owners since their solicitor’s letter in November 2013 requesting that the disputed area is pegged out on site.</w:t>
      </w:r>
    </w:p>
    <w:p w:rsidR="00EC40DF" w:rsidRDefault="00EC40DF" w:rsidP="00EC40DF">
      <w:pPr>
        <w:pBdr>
          <w:bottom w:val="single" w:sz="12" w:space="1" w:color="auto"/>
        </w:pBdr>
        <w:jc w:val="both"/>
        <w:rPr>
          <w:rFonts w:cs="Arial"/>
          <w:b/>
        </w:rPr>
      </w:pPr>
    </w:p>
    <w:p w:rsidR="00F477D4" w:rsidRDefault="00F477D4" w:rsidP="00E700E3">
      <w:pPr>
        <w:pStyle w:val="ListParagraph0"/>
        <w:spacing w:after="200"/>
        <w:ind w:left="0"/>
        <w:rPr>
          <w:rFonts w:cs="Arial"/>
          <w:b/>
        </w:rPr>
      </w:pPr>
    </w:p>
    <w:p w:rsidR="00E700E3" w:rsidRDefault="00B70618" w:rsidP="00E700E3">
      <w:pPr>
        <w:pStyle w:val="ListParagraph0"/>
        <w:spacing w:after="200"/>
        <w:ind w:left="0"/>
        <w:rPr>
          <w:rFonts w:cs="Arial"/>
        </w:rPr>
      </w:pPr>
      <w:r>
        <w:rPr>
          <w:rFonts w:cs="Arial"/>
          <w:b/>
        </w:rPr>
        <w:t>23</w:t>
      </w:r>
      <w:r w:rsidR="00EC40DF">
        <w:rPr>
          <w:rFonts w:cs="Arial"/>
          <w:b/>
        </w:rPr>
        <w:t>/14</w:t>
      </w:r>
      <w:r w:rsidR="00EC40DF">
        <w:rPr>
          <w:rFonts w:cs="Arial"/>
          <w:b/>
        </w:rPr>
        <w:tab/>
      </w:r>
      <w:r w:rsidR="00EC40DF">
        <w:rPr>
          <w:rFonts w:cs="Arial"/>
          <w:b/>
        </w:rPr>
        <w:tab/>
      </w:r>
      <w:r w:rsidR="00E700E3">
        <w:rPr>
          <w:rFonts w:cs="Arial"/>
        </w:rPr>
        <w:t xml:space="preserve">Notice of Question – </w:t>
      </w:r>
      <w:r w:rsidR="00E700E3" w:rsidRPr="00446635">
        <w:rPr>
          <w:rFonts w:cs="Arial"/>
          <w:b/>
        </w:rPr>
        <w:t>Councillor E O’Boyle</w:t>
      </w:r>
    </w:p>
    <w:p w:rsidR="00E700E3" w:rsidRPr="00C07296" w:rsidRDefault="00E700E3" w:rsidP="00E700E3">
      <w:pPr>
        <w:spacing w:line="276" w:lineRule="auto"/>
        <w:jc w:val="both"/>
        <w:rPr>
          <w:rFonts w:cs="Arial"/>
          <w:b/>
        </w:rPr>
      </w:pPr>
      <w:r>
        <w:rPr>
          <w:rFonts w:cs="Arial"/>
        </w:rPr>
        <w:tab/>
      </w:r>
      <w:r w:rsidRPr="00C07296">
        <w:rPr>
          <w:rFonts w:cs="Arial"/>
          <w:b/>
        </w:rPr>
        <w:t xml:space="preserve"> </w:t>
      </w:r>
      <w:r>
        <w:rPr>
          <w:rFonts w:cs="Arial"/>
          <w:b/>
        </w:rPr>
        <w:tab/>
      </w:r>
      <w:r w:rsidRPr="00C07296">
        <w:rPr>
          <w:rFonts w:cs="Arial"/>
          <w:b/>
        </w:rPr>
        <w:t>Funding Flood Risk Resolution for Dundalk?</w:t>
      </w:r>
    </w:p>
    <w:p w:rsidR="00E700E3" w:rsidRPr="00C07296" w:rsidRDefault="00E700E3" w:rsidP="00E700E3">
      <w:pPr>
        <w:spacing w:line="276" w:lineRule="auto"/>
        <w:ind w:left="1440"/>
        <w:jc w:val="both"/>
        <w:rPr>
          <w:rFonts w:cs="Arial"/>
        </w:rPr>
      </w:pPr>
      <w:r w:rsidRPr="00C07296">
        <w:rPr>
          <w:rFonts w:cs="Arial"/>
        </w:rPr>
        <w:t xml:space="preserve">“In light of the recent calamitous flooding events that have taken place in our area, what became of the €1.24 million which we earmarked in 2005/2006 for strengthening the Dundalk–Blackrock Walk Embankment?” </w:t>
      </w:r>
    </w:p>
    <w:p w:rsidR="00E700E3" w:rsidRDefault="00E700E3" w:rsidP="00E700E3">
      <w:pPr>
        <w:pStyle w:val="ListParagraph0"/>
        <w:rPr>
          <w:rFonts w:cs="Arial"/>
        </w:rPr>
      </w:pPr>
    </w:p>
    <w:p w:rsidR="00E700E3" w:rsidRPr="00E700E3" w:rsidRDefault="00E700E3" w:rsidP="00E700E3">
      <w:pPr>
        <w:pStyle w:val="ListParagraph0"/>
        <w:ind w:left="1440"/>
        <w:rPr>
          <w:rFonts w:cs="Arial"/>
          <w:i/>
        </w:rPr>
      </w:pPr>
      <w:r w:rsidRPr="005F2642">
        <w:rPr>
          <w:rFonts w:cs="Arial"/>
          <w:b/>
        </w:rPr>
        <w:t>REPLY:</w:t>
      </w:r>
      <w:r>
        <w:rPr>
          <w:rFonts w:cs="Arial"/>
        </w:rPr>
        <w:t xml:space="preserve"> </w:t>
      </w:r>
      <w:r w:rsidRPr="00E700E3">
        <w:rPr>
          <w:rFonts w:cs="Arial"/>
          <w:i/>
        </w:rPr>
        <w:t xml:space="preserve">The €1.24 million referred to in 2005/7 Capital Programme was to fund the provision of the Dundalk/Blackrock walkway and not the embankment.   However, it was dependant on the funding coming from development contributions, which did not materialise.  </w:t>
      </w:r>
    </w:p>
    <w:p w:rsidR="00EC40DF" w:rsidRPr="00EC40DF" w:rsidRDefault="00EC40DF" w:rsidP="00EC40DF">
      <w:pPr>
        <w:pBdr>
          <w:bottom w:val="single" w:sz="12" w:space="1" w:color="auto"/>
        </w:pBdr>
        <w:jc w:val="both"/>
        <w:rPr>
          <w:rFonts w:cs="Arial"/>
          <w:b/>
        </w:rPr>
      </w:pPr>
    </w:p>
    <w:p w:rsidR="00E700E3" w:rsidRDefault="00E700E3" w:rsidP="004001FD">
      <w:pPr>
        <w:spacing w:line="276" w:lineRule="auto"/>
        <w:rPr>
          <w:rFonts w:cs="Arial"/>
          <w:b/>
          <w:lang w:val="en-US"/>
        </w:rPr>
      </w:pPr>
    </w:p>
    <w:p w:rsidR="00E700E3" w:rsidRDefault="00B70618" w:rsidP="00E700E3">
      <w:pPr>
        <w:pStyle w:val="ListParagraph0"/>
        <w:spacing w:after="200"/>
        <w:ind w:left="0"/>
        <w:rPr>
          <w:rFonts w:cs="Arial"/>
        </w:rPr>
      </w:pPr>
      <w:r>
        <w:rPr>
          <w:rFonts w:cs="Arial"/>
          <w:b/>
          <w:lang w:val="en-US"/>
        </w:rPr>
        <w:t>24</w:t>
      </w:r>
      <w:r w:rsidR="00E700E3">
        <w:rPr>
          <w:rFonts w:cs="Arial"/>
          <w:b/>
          <w:lang w:val="en-US"/>
        </w:rPr>
        <w:t>/14</w:t>
      </w:r>
      <w:r w:rsidR="00E700E3">
        <w:rPr>
          <w:rFonts w:cs="Arial"/>
          <w:b/>
          <w:lang w:val="en-US"/>
        </w:rPr>
        <w:tab/>
      </w:r>
      <w:r w:rsidR="00E700E3">
        <w:rPr>
          <w:rFonts w:cs="Arial"/>
          <w:b/>
          <w:lang w:val="en-US"/>
        </w:rPr>
        <w:tab/>
      </w:r>
      <w:r w:rsidR="00E700E3">
        <w:rPr>
          <w:rFonts w:cs="Arial"/>
        </w:rPr>
        <w:t xml:space="preserve">Notices of Question – </w:t>
      </w:r>
      <w:r w:rsidR="00E700E3" w:rsidRPr="004823BE">
        <w:rPr>
          <w:rFonts w:cs="Arial"/>
          <w:b/>
        </w:rPr>
        <w:t>Councillor O Morgan</w:t>
      </w:r>
    </w:p>
    <w:p w:rsidR="00E700E3" w:rsidRPr="00F1483B" w:rsidRDefault="00E700E3" w:rsidP="00E700E3">
      <w:pPr>
        <w:numPr>
          <w:ilvl w:val="0"/>
          <w:numId w:val="33"/>
        </w:numPr>
        <w:overflowPunct w:val="0"/>
        <w:autoSpaceDE w:val="0"/>
        <w:autoSpaceDN w:val="0"/>
        <w:adjustRightInd w:val="0"/>
        <w:textAlignment w:val="baseline"/>
        <w:rPr>
          <w:rFonts w:cs="Arial"/>
        </w:rPr>
      </w:pPr>
      <w:r w:rsidRPr="00F1483B">
        <w:rPr>
          <w:rFonts w:cs="Arial"/>
        </w:rPr>
        <w:t>In light of the serious tidal flooding situation which obtains on this council’s land at the Boyle O’Reilly Sewage pumping station, could the members please have the benefit of a report setting out the rationale underpinning the decision of Mr Frank Pentony to refuse, on our behalf, the attached offer from the Louth Environmental Group, which was made almost two years ago, to turn our 3.5 acres of wasteland there, plus an appropriate portion of the adjoining private land, into a well-drained public park containing a formal ball-playing area, a flood</w:t>
      </w:r>
      <w:r>
        <w:rPr>
          <w:rFonts w:cs="Arial"/>
        </w:rPr>
        <w:t xml:space="preserve"> </w:t>
      </w:r>
      <w:r w:rsidRPr="00F1483B">
        <w:rPr>
          <w:rFonts w:cs="Arial"/>
        </w:rPr>
        <w:t xml:space="preserve">risk mitigation embankment/riverside walkway/cycleway and a well laid-out public park, such report to include an indication of how much of our scarce public funds have been expended to negative effect at that location to date and how much more of same will require to be spent to bring this land up to an acceptable standard of drainage and recreational amenity?  </w:t>
      </w:r>
    </w:p>
    <w:p w:rsidR="00E700E3" w:rsidRDefault="00E700E3" w:rsidP="00E700E3">
      <w:pPr>
        <w:pStyle w:val="ListParagraph0"/>
        <w:spacing w:after="200"/>
        <w:rPr>
          <w:rFonts w:cs="Arial"/>
        </w:rPr>
      </w:pPr>
    </w:p>
    <w:p w:rsidR="00E700E3" w:rsidRPr="00E700E3" w:rsidRDefault="00E700E3" w:rsidP="00E700E3">
      <w:pPr>
        <w:pStyle w:val="ListParagraph0"/>
        <w:spacing w:after="200"/>
        <w:ind w:left="1800"/>
        <w:rPr>
          <w:rFonts w:cs="Arial"/>
          <w:i/>
        </w:rPr>
      </w:pPr>
      <w:r w:rsidRPr="005F2642">
        <w:rPr>
          <w:rFonts w:cs="Arial"/>
          <w:b/>
        </w:rPr>
        <w:t>REPLY:</w:t>
      </w:r>
      <w:r>
        <w:rPr>
          <w:rFonts w:cs="Arial"/>
        </w:rPr>
        <w:t xml:space="preserve"> </w:t>
      </w:r>
      <w:r w:rsidRPr="00E700E3">
        <w:rPr>
          <w:rFonts w:cs="Arial"/>
          <w:i/>
        </w:rPr>
        <w:t>In view of the fact that there is an ongoing investigation/enforcement action in relation to the adjoining lands referred to, it is not appropriate to comment further on the matter at this time.  The Council does not expend funds to negative effect, as we were responding to a complaint made to the EPA.</w:t>
      </w:r>
    </w:p>
    <w:p w:rsidR="00875C5D" w:rsidRDefault="00E700E3" w:rsidP="00E700E3">
      <w:pPr>
        <w:numPr>
          <w:ilvl w:val="0"/>
          <w:numId w:val="33"/>
        </w:numPr>
        <w:overflowPunct w:val="0"/>
        <w:autoSpaceDE w:val="0"/>
        <w:autoSpaceDN w:val="0"/>
        <w:adjustRightInd w:val="0"/>
        <w:textAlignment w:val="baseline"/>
        <w:rPr>
          <w:rFonts w:cs="Arial"/>
        </w:rPr>
        <w:sectPr w:rsidR="00875C5D" w:rsidSect="00475BF6">
          <w:footerReference w:type="even" r:id="rId8"/>
          <w:footerReference w:type="default" r:id="rId9"/>
          <w:pgSz w:w="11906" w:h="16838"/>
          <w:pgMar w:top="1440" w:right="1077" w:bottom="1440" w:left="1021" w:header="709" w:footer="709" w:gutter="0"/>
          <w:cols w:space="708"/>
          <w:docGrid w:linePitch="360"/>
        </w:sectPr>
      </w:pPr>
      <w:r w:rsidRPr="00F1483B">
        <w:rPr>
          <w:rFonts w:cs="Arial"/>
        </w:rPr>
        <w:t xml:space="preserve">May the members have the benefit of a report detailing how this council`s policy and practice of pumping partly treated sewage into our open environment of our Castletown River and Dundalk Bay natura 2,000 Special Protection Area (SPA) complies with the relevant EU directive(s) </w:t>
      </w:r>
    </w:p>
    <w:p w:rsidR="00E700E3" w:rsidRDefault="00E700E3" w:rsidP="00E700E3">
      <w:pPr>
        <w:numPr>
          <w:ilvl w:val="0"/>
          <w:numId w:val="33"/>
        </w:numPr>
        <w:overflowPunct w:val="0"/>
        <w:autoSpaceDE w:val="0"/>
        <w:autoSpaceDN w:val="0"/>
        <w:adjustRightInd w:val="0"/>
        <w:textAlignment w:val="baseline"/>
        <w:rPr>
          <w:rFonts w:cs="Arial"/>
        </w:rPr>
      </w:pPr>
      <w:r w:rsidRPr="00F1483B">
        <w:rPr>
          <w:rFonts w:cs="Arial"/>
        </w:rPr>
        <w:lastRenderedPageBreak/>
        <w:t xml:space="preserve">and regulation(s), such report to include the quantity of partly treated sewage, quantified in metric tonnes, which is being pumped into our river and bay SPA each year? </w:t>
      </w:r>
    </w:p>
    <w:p w:rsidR="00E700E3" w:rsidRDefault="00E700E3" w:rsidP="00E700E3">
      <w:pPr>
        <w:ind w:left="720"/>
        <w:rPr>
          <w:rFonts w:cs="Arial"/>
        </w:rPr>
      </w:pPr>
    </w:p>
    <w:p w:rsidR="00E700E3" w:rsidRPr="00E700E3" w:rsidRDefault="00E700E3" w:rsidP="00E700E3">
      <w:pPr>
        <w:ind w:left="1800"/>
        <w:rPr>
          <w:rFonts w:cs="Arial"/>
          <w:i/>
        </w:rPr>
      </w:pPr>
      <w:r w:rsidRPr="005F2642">
        <w:rPr>
          <w:rFonts w:cs="Arial"/>
          <w:b/>
        </w:rPr>
        <w:t>REPLY:</w:t>
      </w:r>
      <w:r>
        <w:rPr>
          <w:rFonts w:cs="Arial"/>
        </w:rPr>
        <w:t xml:space="preserve"> </w:t>
      </w:r>
      <w:r w:rsidRPr="00E700E3">
        <w:rPr>
          <w:rFonts w:cs="Arial"/>
          <w:i/>
        </w:rPr>
        <w:t>The responsibility for Water and Waste Water functions transferred to Irish Water on 1</w:t>
      </w:r>
      <w:r w:rsidRPr="00E700E3">
        <w:rPr>
          <w:rFonts w:cs="Arial"/>
          <w:i/>
          <w:vertAlign w:val="superscript"/>
        </w:rPr>
        <w:t>st</w:t>
      </w:r>
      <w:r w:rsidRPr="00E700E3">
        <w:rPr>
          <w:rFonts w:cs="Arial"/>
          <w:i/>
        </w:rPr>
        <w:t xml:space="preserve"> January 2014.</w:t>
      </w:r>
    </w:p>
    <w:p w:rsidR="00E700E3" w:rsidRDefault="00E700E3" w:rsidP="00E700E3"/>
    <w:p w:rsidR="00E700E3" w:rsidRPr="00F1483B" w:rsidRDefault="00E700E3" w:rsidP="00E700E3">
      <w:pPr>
        <w:numPr>
          <w:ilvl w:val="0"/>
          <w:numId w:val="33"/>
        </w:numPr>
        <w:overflowPunct w:val="0"/>
        <w:autoSpaceDE w:val="0"/>
        <w:autoSpaceDN w:val="0"/>
        <w:adjustRightInd w:val="0"/>
        <w:textAlignment w:val="baseline"/>
        <w:rPr>
          <w:rFonts w:cs="Arial"/>
        </w:rPr>
      </w:pPr>
      <w:r w:rsidRPr="00F1483B">
        <w:rPr>
          <w:rFonts w:cs="Arial"/>
        </w:rPr>
        <w:t>Is it the case that all the household charges/property tax which is extracted by the Revenue Commissioners in one year from all the households in Cox’s Demesne, all the households in Ard E</w:t>
      </w:r>
      <w:r>
        <w:rPr>
          <w:rFonts w:cs="Arial"/>
        </w:rPr>
        <w:t>asmuinn, all the houses in Lis N</w:t>
      </w:r>
      <w:r w:rsidRPr="00F1483B">
        <w:rPr>
          <w:rFonts w:cs="Arial"/>
        </w:rPr>
        <w:t>a Dara and all the households in Father Murray Park would not be sufficient to defray the€174,000 (One Hundred and Seventy Four Thousand Euros) of scarce public money which was paid by Mr Frank Pentony, on our behalf, to the legal profession in the McCaughey Developments Limited-V-DTC Case in the High Court, in a case which we would have won were it not for:</w:t>
      </w:r>
    </w:p>
    <w:p w:rsidR="00E700E3" w:rsidRPr="00F1483B" w:rsidRDefault="00E700E3" w:rsidP="00E700E3">
      <w:pPr>
        <w:pStyle w:val="ListParagraph0"/>
        <w:numPr>
          <w:ilvl w:val="0"/>
          <w:numId w:val="34"/>
        </w:numPr>
        <w:spacing w:after="200" w:line="276" w:lineRule="auto"/>
        <w:rPr>
          <w:rFonts w:cs="Arial"/>
        </w:rPr>
      </w:pPr>
      <w:r w:rsidRPr="00F1483B">
        <w:rPr>
          <w:rFonts w:cs="Arial"/>
        </w:rPr>
        <w:t>Two phone calls which were made by Mr Frank Pentony and Councillor (now Senator) Jim Darcy to Mr Martin McCaughey of McCaughey Developments Limited.</w:t>
      </w:r>
    </w:p>
    <w:p w:rsidR="00E700E3" w:rsidRDefault="00E700E3" w:rsidP="00E700E3">
      <w:pPr>
        <w:pStyle w:val="ListParagraph0"/>
        <w:numPr>
          <w:ilvl w:val="0"/>
          <w:numId w:val="34"/>
        </w:numPr>
        <w:spacing w:after="200" w:line="276" w:lineRule="auto"/>
        <w:rPr>
          <w:rFonts w:cs="Arial"/>
        </w:rPr>
      </w:pPr>
      <w:r w:rsidRPr="00F1483B">
        <w:rPr>
          <w:rFonts w:cs="Arial"/>
        </w:rPr>
        <w:t>Mr Frank Pentony forbidding we councillors from justifying our diligence to Mr Justice Hedigan’s Court by way of Sworn Affidavit?</w:t>
      </w:r>
    </w:p>
    <w:p w:rsidR="00E700E3" w:rsidRDefault="00E700E3" w:rsidP="00E700E3">
      <w:pPr>
        <w:pStyle w:val="ListParagraph0"/>
        <w:spacing w:after="200"/>
        <w:rPr>
          <w:rFonts w:cs="Arial"/>
        </w:rPr>
      </w:pPr>
    </w:p>
    <w:p w:rsidR="00875C5D" w:rsidRDefault="00E700E3" w:rsidP="00E700E3">
      <w:pPr>
        <w:pStyle w:val="ListParagraph0"/>
        <w:spacing w:after="200"/>
        <w:ind w:left="1440"/>
        <w:rPr>
          <w:rFonts w:cs="Arial"/>
          <w:i/>
        </w:rPr>
      </w:pPr>
      <w:r w:rsidRPr="005F2642">
        <w:rPr>
          <w:rFonts w:cs="Arial"/>
          <w:b/>
        </w:rPr>
        <w:t>REPLY:</w:t>
      </w:r>
      <w:r>
        <w:rPr>
          <w:rFonts w:cs="Arial"/>
        </w:rPr>
        <w:t xml:space="preserve"> </w:t>
      </w:r>
      <w:r w:rsidRPr="00F1483B">
        <w:rPr>
          <w:rFonts w:cs="Arial"/>
        </w:rPr>
        <w:t xml:space="preserve"> </w:t>
      </w:r>
      <w:r w:rsidRPr="00E700E3">
        <w:rPr>
          <w:rFonts w:cs="Arial"/>
          <w:i/>
        </w:rPr>
        <w:t>The Council has no information on the amount of Local Property Tax collected from any household in the town and is therefore unable to speculate on the Councillors question.  In any event, any legal costs are defrayed from the Council’s revenue account.</w:t>
      </w:r>
      <w:r w:rsidR="00875C5D">
        <w:rPr>
          <w:rFonts w:cs="Arial"/>
          <w:i/>
        </w:rPr>
        <w:t xml:space="preserve"> </w:t>
      </w:r>
    </w:p>
    <w:p w:rsidR="00875C5D" w:rsidRDefault="00875C5D" w:rsidP="00E700E3">
      <w:pPr>
        <w:pStyle w:val="ListParagraph0"/>
        <w:spacing w:after="200"/>
        <w:ind w:left="1440"/>
        <w:rPr>
          <w:rFonts w:cs="Arial"/>
          <w:i/>
        </w:rPr>
      </w:pPr>
    </w:p>
    <w:p w:rsidR="00E700E3" w:rsidRPr="00875C5D" w:rsidRDefault="00875C5D" w:rsidP="00E700E3">
      <w:pPr>
        <w:pStyle w:val="ListParagraph0"/>
        <w:spacing w:after="200"/>
        <w:ind w:left="1440"/>
      </w:pPr>
      <w:r w:rsidRPr="00875C5D">
        <w:rPr>
          <w:rFonts w:cs="Arial"/>
        </w:rPr>
        <w:t>Councillor M Bellew requested that it be recorded that he as an elected Member was not forbidden by the Town Clerk for doing anything that was his right to do so as an elected Member.</w:t>
      </w:r>
    </w:p>
    <w:p w:rsidR="00C652B1" w:rsidRDefault="00C652B1" w:rsidP="007216A9">
      <w:pPr>
        <w:ind w:left="1440" w:hanging="1440"/>
        <w:rPr>
          <w:b/>
        </w:rPr>
      </w:pPr>
      <w:r w:rsidRPr="00C652B1">
        <w:rPr>
          <w:b/>
        </w:rPr>
        <w:t>_________________________________________________________________________</w:t>
      </w:r>
    </w:p>
    <w:p w:rsidR="00B70618" w:rsidRDefault="00B70618" w:rsidP="007216A9">
      <w:pPr>
        <w:ind w:left="1440" w:hanging="1440"/>
        <w:rPr>
          <w:b/>
        </w:rPr>
      </w:pPr>
    </w:p>
    <w:p w:rsidR="00B70618" w:rsidRDefault="00B70618" w:rsidP="007216A9">
      <w:pPr>
        <w:ind w:left="1440" w:hanging="1440"/>
        <w:rPr>
          <w:b/>
        </w:rPr>
      </w:pPr>
      <w:r>
        <w:rPr>
          <w:b/>
        </w:rPr>
        <w:t>25/14</w:t>
      </w:r>
      <w:r>
        <w:rPr>
          <w:b/>
        </w:rPr>
        <w:tab/>
      </w:r>
      <w:r w:rsidRPr="00B70618">
        <w:rPr>
          <w:b/>
          <w:u w:val="single"/>
        </w:rPr>
        <w:t>RESOLUTIONS</w:t>
      </w:r>
    </w:p>
    <w:p w:rsidR="00B70618" w:rsidRDefault="00B70618" w:rsidP="007216A9">
      <w:pPr>
        <w:ind w:left="1440" w:hanging="1440"/>
        <w:rPr>
          <w:b/>
        </w:rPr>
      </w:pPr>
    </w:p>
    <w:p w:rsidR="00B70618" w:rsidRDefault="00B70618" w:rsidP="007216A9">
      <w:pPr>
        <w:ind w:left="1440" w:hanging="1440"/>
      </w:pPr>
      <w:r>
        <w:rPr>
          <w:b/>
        </w:rPr>
        <w:tab/>
      </w:r>
      <w:r>
        <w:t>Resolutions circulated with the agenda were noted as was the following:</w:t>
      </w:r>
    </w:p>
    <w:p w:rsidR="00B70618" w:rsidRDefault="00B70618" w:rsidP="007216A9">
      <w:pPr>
        <w:ind w:left="1440" w:hanging="1440"/>
      </w:pPr>
      <w:r>
        <w:tab/>
        <w:t xml:space="preserve">The support of </w:t>
      </w:r>
      <w:r w:rsidR="00310D45">
        <w:t>Councillor</w:t>
      </w:r>
      <w:r>
        <w:t xml:space="preserve"> M Butler in respect of the Leixlip Town Council motion in the matter of the proposed installation of ESB pylons was noted.</w:t>
      </w:r>
    </w:p>
    <w:p w:rsidR="00B70618" w:rsidRPr="00B70618" w:rsidRDefault="00B70618" w:rsidP="007216A9">
      <w:pPr>
        <w:ind w:left="1440" w:hanging="1440"/>
      </w:pPr>
      <w:r>
        <w:tab/>
        <w:t xml:space="preserve">The support of </w:t>
      </w:r>
      <w:r w:rsidR="00310D45">
        <w:t>Councillor</w:t>
      </w:r>
      <w:r>
        <w:t xml:space="preserve"> K Meenan in respect of the motion from Passage West Town Council in the matter of Derelict Sites Legislation.</w:t>
      </w:r>
    </w:p>
    <w:p w:rsidR="00B70618" w:rsidRPr="00C652B1" w:rsidRDefault="00B70618" w:rsidP="007216A9">
      <w:pPr>
        <w:ind w:left="1440" w:hanging="1440"/>
        <w:rPr>
          <w:b/>
        </w:rPr>
      </w:pPr>
      <w:r>
        <w:rPr>
          <w:b/>
        </w:rPr>
        <w:t>_________________________________________________________________________</w:t>
      </w:r>
    </w:p>
    <w:p w:rsidR="003C759B" w:rsidRDefault="003C759B" w:rsidP="007216A9">
      <w:pPr>
        <w:ind w:left="1440" w:hanging="1440"/>
      </w:pPr>
    </w:p>
    <w:p w:rsidR="00B21B5A" w:rsidRPr="007D20EC" w:rsidRDefault="00B21B5A" w:rsidP="007D20EC">
      <w:pPr>
        <w:ind w:left="1440" w:hanging="1440"/>
        <w:jc w:val="center"/>
        <w:rPr>
          <w:b/>
        </w:rPr>
      </w:pPr>
      <w:r w:rsidRPr="007D20EC">
        <w:rPr>
          <w:b/>
        </w:rPr>
        <w:t>The me</w:t>
      </w:r>
      <w:r w:rsidR="003B6A7F">
        <w:rPr>
          <w:b/>
        </w:rPr>
        <w:t xml:space="preserve">eting concluded with prayers @ </w:t>
      </w:r>
      <w:r w:rsidR="00A63D42">
        <w:rPr>
          <w:b/>
        </w:rPr>
        <w:t>8</w:t>
      </w:r>
      <w:r w:rsidR="00CA7A4A">
        <w:rPr>
          <w:b/>
        </w:rPr>
        <w:t>.4</w:t>
      </w:r>
      <w:r w:rsidR="001B6A58">
        <w:rPr>
          <w:b/>
        </w:rPr>
        <w:t>0</w:t>
      </w:r>
      <w:r w:rsidRPr="007D20EC">
        <w:rPr>
          <w:b/>
        </w:rPr>
        <w:t>pm</w:t>
      </w:r>
    </w:p>
    <w:p w:rsidR="00B21B5A" w:rsidRPr="00E21A9E" w:rsidRDefault="00B21B5A" w:rsidP="00B21B5A">
      <w:pPr>
        <w:ind w:left="1440" w:hanging="1440"/>
        <w:rPr>
          <w:b/>
        </w:rPr>
      </w:pPr>
      <w:r w:rsidRPr="00E21A9E">
        <w:rPr>
          <w:b/>
        </w:rPr>
        <w:t>_________________________________________________________________________</w:t>
      </w:r>
    </w:p>
    <w:p w:rsidR="006B73DC" w:rsidRDefault="006B73DC"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Minutes confirmed at Meeting</w:t>
      </w:r>
    </w:p>
    <w:p w:rsidR="00B21B5A" w:rsidRPr="00EA5BE3" w:rsidRDefault="00B21B5A" w:rsidP="00B21B5A">
      <w:pPr>
        <w:tabs>
          <w:tab w:val="left" w:pos="851"/>
          <w:tab w:val="left" w:pos="1843"/>
          <w:tab w:val="left" w:pos="4536"/>
        </w:tabs>
        <w:rPr>
          <w:color w:val="FF0000"/>
        </w:rPr>
      </w:pPr>
    </w:p>
    <w:p w:rsidR="00B21B5A" w:rsidRPr="00410D2E" w:rsidRDefault="00D65668" w:rsidP="00B21B5A">
      <w:pPr>
        <w:tabs>
          <w:tab w:val="left" w:pos="851"/>
          <w:tab w:val="left" w:pos="1843"/>
          <w:tab w:val="left" w:pos="4536"/>
        </w:tabs>
      </w:pPr>
      <w:r>
        <w:t xml:space="preserve">Held on </w:t>
      </w:r>
      <w:r w:rsidR="00613F39">
        <w:t>the _</w:t>
      </w:r>
      <w:r>
        <w:t>_______</w:t>
      </w:r>
      <w:r w:rsidR="00613F39">
        <w:t>_ day</w:t>
      </w:r>
      <w:r w:rsidR="00B21B5A" w:rsidRPr="00410D2E">
        <w:t xml:space="preserve"> of</w:t>
      </w:r>
      <w:r w:rsidR="00B21B5A">
        <w:t xml:space="preserve"> </w:t>
      </w:r>
      <w:r w:rsidR="00310D45">
        <w:t>February</w:t>
      </w:r>
      <w:r w:rsidR="004001FD">
        <w:t xml:space="preserve"> 2014</w:t>
      </w:r>
    </w:p>
    <w:p w:rsidR="00B21B5A" w:rsidRPr="00410D2E" w:rsidRDefault="00B21B5A"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 xml:space="preserve">                                                                                           _____________________</w:t>
      </w:r>
    </w:p>
    <w:p w:rsidR="00B21B5A" w:rsidRDefault="00B21B5A" w:rsidP="00B21B5A">
      <w:pPr>
        <w:tabs>
          <w:tab w:val="left" w:pos="851"/>
          <w:tab w:val="left" w:pos="1843"/>
          <w:tab w:val="left" w:pos="4536"/>
        </w:tabs>
        <w:rPr>
          <w:b/>
        </w:rPr>
      </w:pPr>
      <w:r w:rsidRPr="00410D2E">
        <w:t xml:space="preserve">                                                                                               </w:t>
      </w:r>
      <w:r w:rsidRPr="00410D2E">
        <w:rPr>
          <w:b/>
        </w:rPr>
        <w:t>CATHAOIRLEACH</w:t>
      </w:r>
    </w:p>
    <w:p w:rsidR="007A33E1" w:rsidRDefault="007A33E1" w:rsidP="00B21B5A">
      <w:pPr>
        <w:tabs>
          <w:tab w:val="left" w:pos="851"/>
          <w:tab w:val="left" w:pos="1843"/>
          <w:tab w:val="left" w:pos="4536"/>
        </w:tabs>
      </w:pPr>
    </w:p>
    <w:p w:rsidR="00B21B5A" w:rsidRDefault="00A30CBA" w:rsidP="00B21B5A">
      <w:pPr>
        <w:tabs>
          <w:tab w:val="left" w:pos="851"/>
          <w:tab w:val="left" w:pos="1843"/>
          <w:tab w:val="left" w:pos="4536"/>
        </w:tabs>
        <w:rPr>
          <w:b/>
        </w:rPr>
      </w:pPr>
      <w:r>
        <w:tab/>
      </w:r>
      <w:r w:rsidR="00B21B5A">
        <w:tab/>
      </w:r>
      <w:r w:rsidR="00B21B5A">
        <w:tab/>
      </w:r>
      <w:r w:rsidR="00B21B5A">
        <w:tab/>
      </w:r>
      <w:r w:rsidR="00B21B5A">
        <w:tab/>
        <w:t xml:space="preserve">     ________________________</w:t>
      </w:r>
    </w:p>
    <w:p w:rsidR="00B21B5A" w:rsidRDefault="00B21B5A" w:rsidP="00772E12">
      <w:pPr>
        <w:tabs>
          <w:tab w:val="left" w:pos="851"/>
          <w:tab w:val="left" w:pos="1843"/>
          <w:tab w:val="left" w:pos="4536"/>
        </w:tabs>
      </w:pPr>
      <w:r>
        <w:rPr>
          <w:rFonts w:cs="Arial"/>
        </w:rPr>
        <w:t xml:space="preserve">   </w:t>
      </w:r>
      <w:r w:rsidRPr="008B7AB1">
        <w:rPr>
          <w:rFonts w:cs="Arial"/>
        </w:rPr>
        <w:t xml:space="preserve">                                                                                          </w:t>
      </w:r>
      <w:r w:rsidRPr="008B7AB1">
        <w:rPr>
          <w:rFonts w:cs="Arial"/>
          <w:b/>
        </w:rPr>
        <w:t>CLEIREACH AN BHAILE</w:t>
      </w:r>
    </w:p>
    <w:sectPr w:rsidR="00B21B5A" w:rsidSect="00875C5D">
      <w:pgSz w:w="11906" w:h="16838"/>
      <w:pgMar w:top="567" w:right="1077" w:bottom="567"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C1F" w:rsidRDefault="00262C1F">
      <w:r>
        <w:separator/>
      </w:r>
    </w:p>
  </w:endnote>
  <w:endnote w:type="continuationSeparator" w:id="0">
    <w:p w:rsidR="00262C1F" w:rsidRDefault="00262C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C1F" w:rsidRDefault="005D76BE" w:rsidP="003C78F8">
    <w:pPr>
      <w:pStyle w:val="Footer"/>
      <w:framePr w:wrap="around" w:vAnchor="text" w:hAnchor="margin" w:xAlign="right" w:y="1"/>
      <w:rPr>
        <w:rStyle w:val="PageNumber"/>
      </w:rPr>
    </w:pPr>
    <w:r>
      <w:rPr>
        <w:rStyle w:val="PageNumber"/>
      </w:rPr>
      <w:fldChar w:fldCharType="begin"/>
    </w:r>
    <w:r w:rsidR="00262C1F">
      <w:rPr>
        <w:rStyle w:val="PageNumber"/>
      </w:rPr>
      <w:instrText xml:space="preserve">PAGE  </w:instrText>
    </w:r>
    <w:r>
      <w:rPr>
        <w:rStyle w:val="PageNumber"/>
      </w:rPr>
      <w:fldChar w:fldCharType="end"/>
    </w:r>
  </w:p>
  <w:p w:rsidR="00262C1F" w:rsidRDefault="00262C1F" w:rsidP="005408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C1F" w:rsidRDefault="005D76BE" w:rsidP="003C78F8">
    <w:pPr>
      <w:pStyle w:val="Footer"/>
      <w:framePr w:wrap="around" w:vAnchor="text" w:hAnchor="margin" w:xAlign="right" w:y="1"/>
      <w:rPr>
        <w:rStyle w:val="PageNumber"/>
      </w:rPr>
    </w:pPr>
    <w:r>
      <w:rPr>
        <w:rStyle w:val="PageNumber"/>
      </w:rPr>
      <w:fldChar w:fldCharType="begin"/>
    </w:r>
    <w:r w:rsidR="00262C1F">
      <w:rPr>
        <w:rStyle w:val="PageNumber"/>
      </w:rPr>
      <w:instrText xml:space="preserve">PAGE  </w:instrText>
    </w:r>
    <w:r>
      <w:rPr>
        <w:rStyle w:val="PageNumber"/>
      </w:rPr>
      <w:fldChar w:fldCharType="separate"/>
    </w:r>
    <w:r w:rsidR="00AD6CD6">
      <w:rPr>
        <w:rStyle w:val="PageNumber"/>
        <w:noProof/>
      </w:rPr>
      <w:t>5</w:t>
    </w:r>
    <w:r>
      <w:rPr>
        <w:rStyle w:val="PageNumber"/>
      </w:rPr>
      <w:fldChar w:fldCharType="end"/>
    </w:r>
  </w:p>
  <w:p w:rsidR="00262C1F" w:rsidRDefault="00262C1F" w:rsidP="005408C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C1F" w:rsidRDefault="00262C1F">
      <w:r>
        <w:separator/>
      </w:r>
    </w:p>
  </w:footnote>
  <w:footnote w:type="continuationSeparator" w:id="0">
    <w:p w:rsidR="00262C1F" w:rsidRDefault="00262C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4C43"/>
    <w:multiLevelType w:val="hybridMultilevel"/>
    <w:tmpl w:val="3F924CFA"/>
    <w:lvl w:ilvl="0" w:tplc="079AE8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410135"/>
    <w:multiLevelType w:val="hybridMultilevel"/>
    <w:tmpl w:val="2BC21EEC"/>
    <w:lvl w:ilvl="0" w:tplc="08090011">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nsid w:val="0BD64494"/>
    <w:multiLevelType w:val="hybridMultilevel"/>
    <w:tmpl w:val="E70C4718"/>
    <w:lvl w:ilvl="0" w:tplc="82D6E028">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
    <w:nsid w:val="177C2ABD"/>
    <w:multiLevelType w:val="hybridMultilevel"/>
    <w:tmpl w:val="FD8805C8"/>
    <w:lvl w:ilvl="0" w:tplc="1809000F">
      <w:start w:val="1"/>
      <w:numFmt w:val="decimal"/>
      <w:lvlText w:val="%1."/>
      <w:lvlJc w:val="left"/>
      <w:pPr>
        <w:ind w:left="1800" w:hanging="360"/>
      </w:pPr>
      <w:rPr>
        <w:rFonts w:hint="default"/>
        <w:b w:val="0"/>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nsid w:val="18244171"/>
    <w:multiLevelType w:val="hybridMultilevel"/>
    <w:tmpl w:val="F7C87E06"/>
    <w:lvl w:ilvl="0" w:tplc="AE604CAC">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nsid w:val="1B2C0D3C"/>
    <w:multiLevelType w:val="hybridMultilevel"/>
    <w:tmpl w:val="ECAE8588"/>
    <w:lvl w:ilvl="0" w:tplc="DFB499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FAB15D0"/>
    <w:multiLevelType w:val="hybridMultilevel"/>
    <w:tmpl w:val="455686EA"/>
    <w:lvl w:ilvl="0" w:tplc="46CEC2BA">
      <w:start w:val="1"/>
      <w:numFmt w:val="decimal"/>
      <w:lvlText w:val="%1."/>
      <w:lvlJc w:val="left"/>
      <w:pPr>
        <w:ind w:left="1778" w:hanging="360"/>
      </w:pPr>
      <w:rPr>
        <w:rFonts w:hint="default"/>
        <w:b/>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7">
    <w:nsid w:val="22DE4B45"/>
    <w:multiLevelType w:val="hybridMultilevel"/>
    <w:tmpl w:val="C3900FEA"/>
    <w:lvl w:ilvl="0" w:tplc="1809000F">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8">
    <w:nsid w:val="23D901DC"/>
    <w:multiLevelType w:val="hybridMultilevel"/>
    <w:tmpl w:val="34AC183E"/>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nsid w:val="259E4E4F"/>
    <w:multiLevelType w:val="hybridMultilevel"/>
    <w:tmpl w:val="50CAE796"/>
    <w:lvl w:ilvl="0" w:tplc="F1308852">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0">
    <w:nsid w:val="284507CE"/>
    <w:multiLevelType w:val="hybridMultilevel"/>
    <w:tmpl w:val="140C964E"/>
    <w:lvl w:ilvl="0" w:tplc="12407E3A">
      <w:start w:val="1"/>
      <w:numFmt w:val="decimal"/>
      <w:lvlText w:val="%1."/>
      <w:lvlJc w:val="left"/>
      <w:pPr>
        <w:ind w:left="1800" w:hanging="360"/>
      </w:pPr>
      <w:rPr>
        <w:rFonts w:ascii="Arial" w:hAnsi="Arial" w:cs="Arial"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EAB1840"/>
    <w:multiLevelType w:val="hybridMultilevel"/>
    <w:tmpl w:val="42285BFE"/>
    <w:lvl w:ilvl="0" w:tplc="D5CC9E66">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2">
    <w:nsid w:val="31CC2E7B"/>
    <w:multiLevelType w:val="hybridMultilevel"/>
    <w:tmpl w:val="F370D52C"/>
    <w:lvl w:ilvl="0" w:tplc="18090011">
      <w:start w:val="1"/>
      <w:numFmt w:val="decimal"/>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13">
    <w:nsid w:val="31FF5138"/>
    <w:multiLevelType w:val="hybridMultilevel"/>
    <w:tmpl w:val="518AA8E4"/>
    <w:lvl w:ilvl="0" w:tplc="1809000F">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4">
    <w:nsid w:val="401C25E2"/>
    <w:multiLevelType w:val="hybridMultilevel"/>
    <w:tmpl w:val="3D5436E0"/>
    <w:lvl w:ilvl="0" w:tplc="4A1A2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C82922"/>
    <w:multiLevelType w:val="hybridMultilevel"/>
    <w:tmpl w:val="1D50F784"/>
    <w:lvl w:ilvl="0" w:tplc="75B2CD9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6">
    <w:nsid w:val="4C52346C"/>
    <w:multiLevelType w:val="hybridMultilevel"/>
    <w:tmpl w:val="ABC06008"/>
    <w:lvl w:ilvl="0" w:tplc="725C9BB2">
      <w:start w:val="1"/>
      <w:numFmt w:val="decimal"/>
      <w:lvlText w:val="%1."/>
      <w:lvlJc w:val="left"/>
      <w:pPr>
        <w:tabs>
          <w:tab w:val="num" w:pos="1935"/>
        </w:tabs>
        <w:ind w:left="1935" w:hanging="49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4CB746CB"/>
    <w:multiLevelType w:val="hybridMultilevel"/>
    <w:tmpl w:val="24542522"/>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nsid w:val="4D9D3862"/>
    <w:multiLevelType w:val="hybridMultilevel"/>
    <w:tmpl w:val="26448444"/>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9">
    <w:nsid w:val="501D2129"/>
    <w:multiLevelType w:val="hybridMultilevel"/>
    <w:tmpl w:val="EBEC42CE"/>
    <w:lvl w:ilvl="0" w:tplc="08090011">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0">
    <w:nsid w:val="535A788A"/>
    <w:multiLevelType w:val="hybridMultilevel"/>
    <w:tmpl w:val="A060EED2"/>
    <w:lvl w:ilvl="0" w:tplc="4FB2BB2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44B00AA"/>
    <w:multiLevelType w:val="hybridMultilevel"/>
    <w:tmpl w:val="3566D608"/>
    <w:lvl w:ilvl="0" w:tplc="220CA328">
      <w:start w:val="1"/>
      <w:numFmt w:val="decimal"/>
      <w:lvlText w:val="%1."/>
      <w:lvlJc w:val="left"/>
      <w:pPr>
        <w:ind w:left="1800" w:hanging="360"/>
      </w:pPr>
      <w:rPr>
        <w:rFonts w:ascii="Arial" w:hAnsi="Arial" w:cs="Arial" w:hint="default"/>
        <w:sz w:val="24"/>
      </w:rPr>
    </w:lvl>
    <w:lvl w:ilvl="1" w:tplc="813424B8">
      <w:numFmt w:val="bullet"/>
      <w:lvlText w:val=""/>
      <w:lvlJc w:val="left"/>
      <w:pPr>
        <w:ind w:left="2970" w:hanging="810"/>
      </w:pPr>
      <w:rPr>
        <w:rFonts w:ascii="Symbol" w:eastAsia="Times New Roman" w:hAnsi="Symbol" w:cs="Arial" w:hint="default"/>
      </w:r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2">
    <w:nsid w:val="56443D81"/>
    <w:multiLevelType w:val="multilevel"/>
    <w:tmpl w:val="ABC06008"/>
    <w:lvl w:ilvl="0">
      <w:start w:val="1"/>
      <w:numFmt w:val="decimal"/>
      <w:lvlText w:val="%1."/>
      <w:lvlJc w:val="left"/>
      <w:pPr>
        <w:tabs>
          <w:tab w:val="num" w:pos="1935"/>
        </w:tabs>
        <w:ind w:left="1935" w:hanging="495"/>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3">
    <w:nsid w:val="589A5524"/>
    <w:multiLevelType w:val="hybridMultilevel"/>
    <w:tmpl w:val="50846B6C"/>
    <w:lvl w:ilvl="0" w:tplc="9CAE5E90">
      <w:start w:val="1"/>
      <w:numFmt w:val="decimal"/>
      <w:lvlText w:val="%1."/>
      <w:lvlJc w:val="left"/>
      <w:pPr>
        <w:ind w:left="1800" w:hanging="360"/>
      </w:pPr>
      <w:rPr>
        <w:rFonts w:ascii="Arial" w:hAnsi="Arial" w:cs="Arial"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DBF208C"/>
    <w:multiLevelType w:val="hybridMultilevel"/>
    <w:tmpl w:val="2F460FD0"/>
    <w:lvl w:ilvl="0" w:tplc="1809000F">
      <w:start w:val="2"/>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5">
    <w:nsid w:val="5DC518AA"/>
    <w:multiLevelType w:val="hybridMultilevel"/>
    <w:tmpl w:val="48205236"/>
    <w:lvl w:ilvl="0" w:tplc="7012D06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65DA2107"/>
    <w:multiLevelType w:val="hybridMultilevel"/>
    <w:tmpl w:val="66E03570"/>
    <w:lvl w:ilvl="0" w:tplc="BFF0DEC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7">
    <w:nsid w:val="660C1E38"/>
    <w:multiLevelType w:val="hybridMultilevel"/>
    <w:tmpl w:val="DAB84074"/>
    <w:lvl w:ilvl="0" w:tplc="462ED458">
      <w:start w:val="1"/>
      <w:numFmt w:val="decimal"/>
      <w:lvlText w:val="%1."/>
      <w:lvlJc w:val="left"/>
      <w:pPr>
        <w:tabs>
          <w:tab w:val="num" w:pos="1140"/>
        </w:tabs>
        <w:ind w:left="1140" w:hanging="360"/>
      </w:pPr>
      <w:rPr>
        <w:rFonts w:hint="default"/>
      </w:r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28">
    <w:nsid w:val="6934406C"/>
    <w:multiLevelType w:val="hybridMultilevel"/>
    <w:tmpl w:val="CCE2B0CA"/>
    <w:lvl w:ilvl="0" w:tplc="D8DAC66C">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nsid w:val="71E64A0F"/>
    <w:multiLevelType w:val="hybridMultilevel"/>
    <w:tmpl w:val="9DB23DFC"/>
    <w:lvl w:ilvl="0" w:tplc="2B941D40">
      <w:start w:val="1"/>
      <w:numFmt w:val="lowerLetter"/>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30">
    <w:nsid w:val="72F91C13"/>
    <w:multiLevelType w:val="hybridMultilevel"/>
    <w:tmpl w:val="6A7A4EDA"/>
    <w:lvl w:ilvl="0" w:tplc="31F6F27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1">
    <w:nsid w:val="767535FE"/>
    <w:multiLevelType w:val="hybridMultilevel"/>
    <w:tmpl w:val="1D2A1BDA"/>
    <w:lvl w:ilvl="0" w:tplc="B15CC736">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2">
    <w:nsid w:val="7A7952DB"/>
    <w:multiLevelType w:val="hybridMultilevel"/>
    <w:tmpl w:val="CBC601D6"/>
    <w:lvl w:ilvl="0" w:tplc="A832051E">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3">
    <w:nsid w:val="7BA3691A"/>
    <w:multiLevelType w:val="hybridMultilevel"/>
    <w:tmpl w:val="803CF026"/>
    <w:lvl w:ilvl="0" w:tplc="C4E04CAE">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16"/>
  </w:num>
  <w:num w:numId="2">
    <w:abstractNumId w:val="22"/>
  </w:num>
  <w:num w:numId="3">
    <w:abstractNumId w:val="26"/>
  </w:num>
  <w:num w:numId="4">
    <w:abstractNumId w:val="27"/>
  </w:num>
  <w:num w:numId="5">
    <w:abstractNumId w:val="2"/>
  </w:num>
  <w:num w:numId="6">
    <w:abstractNumId w:val="33"/>
  </w:num>
  <w:num w:numId="7">
    <w:abstractNumId w:val="28"/>
  </w:num>
  <w:num w:numId="8">
    <w:abstractNumId w:val="15"/>
  </w:num>
  <w:num w:numId="9">
    <w:abstractNumId w:val="31"/>
  </w:num>
  <w:num w:numId="10">
    <w:abstractNumId w:val="30"/>
  </w:num>
  <w:num w:numId="11">
    <w:abstractNumId w:val="14"/>
  </w:num>
  <w:num w:numId="12">
    <w:abstractNumId w:val="24"/>
  </w:num>
  <w:num w:numId="13">
    <w:abstractNumId w:val="4"/>
  </w:num>
  <w:num w:numId="14">
    <w:abstractNumId w:val="29"/>
  </w:num>
  <w:num w:numId="15">
    <w:abstractNumId w:val="12"/>
  </w:num>
  <w:num w:numId="16">
    <w:abstractNumId w:val="32"/>
  </w:num>
  <w:num w:numId="17">
    <w:abstractNumId w:val="6"/>
  </w:num>
  <w:num w:numId="18">
    <w:abstractNumId w:val="9"/>
  </w:num>
  <w:num w:numId="19">
    <w:abstractNumId w:val="11"/>
  </w:num>
  <w:num w:numId="20">
    <w:abstractNumId w:val="19"/>
  </w:num>
  <w:num w:numId="21">
    <w:abstractNumId w:val="21"/>
  </w:num>
  <w:num w:numId="22">
    <w:abstractNumId w:val="1"/>
  </w:num>
  <w:num w:numId="23">
    <w:abstractNumId w:val="3"/>
  </w:num>
  <w:num w:numId="24">
    <w:abstractNumId w:val="0"/>
  </w:num>
  <w:num w:numId="25">
    <w:abstractNumId w:val="20"/>
  </w:num>
  <w:num w:numId="26">
    <w:abstractNumId w:val="8"/>
  </w:num>
  <w:num w:numId="27">
    <w:abstractNumId w:val="17"/>
  </w:num>
  <w:num w:numId="28">
    <w:abstractNumId w:val="18"/>
  </w:num>
  <w:num w:numId="29">
    <w:abstractNumId w:val="13"/>
  </w:num>
  <w:num w:numId="30">
    <w:abstractNumId w:val="23"/>
  </w:num>
  <w:num w:numId="31">
    <w:abstractNumId w:val="5"/>
  </w:num>
  <w:num w:numId="32">
    <w:abstractNumId w:val="7"/>
  </w:num>
  <w:num w:numId="33">
    <w:abstractNumId w:val="10"/>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C6444"/>
    <w:rsid w:val="00001560"/>
    <w:rsid w:val="00002604"/>
    <w:rsid w:val="000045A2"/>
    <w:rsid w:val="00012DBF"/>
    <w:rsid w:val="0001320A"/>
    <w:rsid w:val="00015663"/>
    <w:rsid w:val="00015B2B"/>
    <w:rsid w:val="000167B1"/>
    <w:rsid w:val="00023896"/>
    <w:rsid w:val="000322D9"/>
    <w:rsid w:val="0003238D"/>
    <w:rsid w:val="0003340D"/>
    <w:rsid w:val="0003376D"/>
    <w:rsid w:val="000356D8"/>
    <w:rsid w:val="00036298"/>
    <w:rsid w:val="00037C86"/>
    <w:rsid w:val="00042741"/>
    <w:rsid w:val="00042BF8"/>
    <w:rsid w:val="00043183"/>
    <w:rsid w:val="0004466E"/>
    <w:rsid w:val="000475E5"/>
    <w:rsid w:val="00050BAF"/>
    <w:rsid w:val="000516A7"/>
    <w:rsid w:val="00053C51"/>
    <w:rsid w:val="0005723E"/>
    <w:rsid w:val="00066568"/>
    <w:rsid w:val="00066BD7"/>
    <w:rsid w:val="00067683"/>
    <w:rsid w:val="0007581A"/>
    <w:rsid w:val="00076A5F"/>
    <w:rsid w:val="000832A1"/>
    <w:rsid w:val="000837E4"/>
    <w:rsid w:val="00085C49"/>
    <w:rsid w:val="00091FC4"/>
    <w:rsid w:val="00092170"/>
    <w:rsid w:val="000922C6"/>
    <w:rsid w:val="0009612E"/>
    <w:rsid w:val="00096AC0"/>
    <w:rsid w:val="000A0D6E"/>
    <w:rsid w:val="000A0EBD"/>
    <w:rsid w:val="000A2822"/>
    <w:rsid w:val="000A290C"/>
    <w:rsid w:val="000B39AB"/>
    <w:rsid w:val="000B5D9A"/>
    <w:rsid w:val="000B7C4B"/>
    <w:rsid w:val="000C6BA2"/>
    <w:rsid w:val="000D077F"/>
    <w:rsid w:val="000D2600"/>
    <w:rsid w:val="000D5F0F"/>
    <w:rsid w:val="000D5FCB"/>
    <w:rsid w:val="000E40DE"/>
    <w:rsid w:val="000E714E"/>
    <w:rsid w:val="000E7F4A"/>
    <w:rsid w:val="000F2754"/>
    <w:rsid w:val="000F6C43"/>
    <w:rsid w:val="0010303E"/>
    <w:rsid w:val="001038F4"/>
    <w:rsid w:val="00104C3E"/>
    <w:rsid w:val="001078FA"/>
    <w:rsid w:val="00110073"/>
    <w:rsid w:val="00110E3E"/>
    <w:rsid w:val="00117FF1"/>
    <w:rsid w:val="001213BB"/>
    <w:rsid w:val="00122E78"/>
    <w:rsid w:val="00125ACA"/>
    <w:rsid w:val="00125C48"/>
    <w:rsid w:val="00127676"/>
    <w:rsid w:val="0013165B"/>
    <w:rsid w:val="00131B84"/>
    <w:rsid w:val="00135AC5"/>
    <w:rsid w:val="001363F3"/>
    <w:rsid w:val="001403A9"/>
    <w:rsid w:val="0014053C"/>
    <w:rsid w:val="00144BFB"/>
    <w:rsid w:val="00146293"/>
    <w:rsid w:val="00146D2C"/>
    <w:rsid w:val="00153F7F"/>
    <w:rsid w:val="00155577"/>
    <w:rsid w:val="00157955"/>
    <w:rsid w:val="00161465"/>
    <w:rsid w:val="00161FC6"/>
    <w:rsid w:val="00166489"/>
    <w:rsid w:val="00174477"/>
    <w:rsid w:val="001763CF"/>
    <w:rsid w:val="001814E4"/>
    <w:rsid w:val="00183C3F"/>
    <w:rsid w:val="00186CE8"/>
    <w:rsid w:val="00190E19"/>
    <w:rsid w:val="0019332A"/>
    <w:rsid w:val="001949FB"/>
    <w:rsid w:val="00194A57"/>
    <w:rsid w:val="00194BA4"/>
    <w:rsid w:val="001A157C"/>
    <w:rsid w:val="001A1D3D"/>
    <w:rsid w:val="001A4C12"/>
    <w:rsid w:val="001A5BD2"/>
    <w:rsid w:val="001A6060"/>
    <w:rsid w:val="001A7077"/>
    <w:rsid w:val="001B24DA"/>
    <w:rsid w:val="001B2DAA"/>
    <w:rsid w:val="001B6A58"/>
    <w:rsid w:val="001C5330"/>
    <w:rsid w:val="001D00E1"/>
    <w:rsid w:val="001D3249"/>
    <w:rsid w:val="001E00E8"/>
    <w:rsid w:val="001E17DF"/>
    <w:rsid w:val="001E41E9"/>
    <w:rsid w:val="00203C79"/>
    <w:rsid w:val="002051BB"/>
    <w:rsid w:val="00207987"/>
    <w:rsid w:val="002079F7"/>
    <w:rsid w:val="00211290"/>
    <w:rsid w:val="0021157F"/>
    <w:rsid w:val="00217FBA"/>
    <w:rsid w:val="00220DF4"/>
    <w:rsid w:val="00224F56"/>
    <w:rsid w:val="0022572C"/>
    <w:rsid w:val="00226C36"/>
    <w:rsid w:val="00226D66"/>
    <w:rsid w:val="002340CC"/>
    <w:rsid w:val="00241729"/>
    <w:rsid w:val="00242C03"/>
    <w:rsid w:val="002440E2"/>
    <w:rsid w:val="002468AF"/>
    <w:rsid w:val="002548D9"/>
    <w:rsid w:val="00256138"/>
    <w:rsid w:val="00261164"/>
    <w:rsid w:val="00262C1F"/>
    <w:rsid w:val="00266D50"/>
    <w:rsid w:val="0026711A"/>
    <w:rsid w:val="002677E7"/>
    <w:rsid w:val="00274DBA"/>
    <w:rsid w:val="00276EF5"/>
    <w:rsid w:val="00276FF7"/>
    <w:rsid w:val="00281450"/>
    <w:rsid w:val="00282D81"/>
    <w:rsid w:val="00284B8D"/>
    <w:rsid w:val="00284EE4"/>
    <w:rsid w:val="002905CA"/>
    <w:rsid w:val="00295242"/>
    <w:rsid w:val="002A4027"/>
    <w:rsid w:val="002B110B"/>
    <w:rsid w:val="002B3223"/>
    <w:rsid w:val="002B4677"/>
    <w:rsid w:val="002B54C9"/>
    <w:rsid w:val="002C2159"/>
    <w:rsid w:val="002C5E39"/>
    <w:rsid w:val="002C6F15"/>
    <w:rsid w:val="002D3E2C"/>
    <w:rsid w:val="002D6833"/>
    <w:rsid w:val="002E0274"/>
    <w:rsid w:val="002E0816"/>
    <w:rsid w:val="002E5572"/>
    <w:rsid w:val="002E6B35"/>
    <w:rsid w:val="002F0432"/>
    <w:rsid w:val="002F4911"/>
    <w:rsid w:val="003019E2"/>
    <w:rsid w:val="00302751"/>
    <w:rsid w:val="003060BD"/>
    <w:rsid w:val="0030719A"/>
    <w:rsid w:val="00310D45"/>
    <w:rsid w:val="003112FA"/>
    <w:rsid w:val="0031175B"/>
    <w:rsid w:val="0031593E"/>
    <w:rsid w:val="00323CEA"/>
    <w:rsid w:val="00330076"/>
    <w:rsid w:val="00336EE6"/>
    <w:rsid w:val="003429D8"/>
    <w:rsid w:val="00355108"/>
    <w:rsid w:val="003575E7"/>
    <w:rsid w:val="003579E5"/>
    <w:rsid w:val="00360A6A"/>
    <w:rsid w:val="00362555"/>
    <w:rsid w:val="00364CDD"/>
    <w:rsid w:val="0036573B"/>
    <w:rsid w:val="003669E0"/>
    <w:rsid w:val="00367197"/>
    <w:rsid w:val="0037074F"/>
    <w:rsid w:val="00374B5A"/>
    <w:rsid w:val="00375151"/>
    <w:rsid w:val="003754E6"/>
    <w:rsid w:val="00377982"/>
    <w:rsid w:val="00377BC6"/>
    <w:rsid w:val="00377CB0"/>
    <w:rsid w:val="00383698"/>
    <w:rsid w:val="00392AFB"/>
    <w:rsid w:val="00393A02"/>
    <w:rsid w:val="00393C9D"/>
    <w:rsid w:val="00394C32"/>
    <w:rsid w:val="00397A87"/>
    <w:rsid w:val="003A1A53"/>
    <w:rsid w:val="003A4599"/>
    <w:rsid w:val="003A4F79"/>
    <w:rsid w:val="003B0589"/>
    <w:rsid w:val="003B1770"/>
    <w:rsid w:val="003B3876"/>
    <w:rsid w:val="003B405D"/>
    <w:rsid w:val="003B4910"/>
    <w:rsid w:val="003B5B51"/>
    <w:rsid w:val="003B6A7F"/>
    <w:rsid w:val="003B7F58"/>
    <w:rsid w:val="003C33A5"/>
    <w:rsid w:val="003C45AA"/>
    <w:rsid w:val="003C759B"/>
    <w:rsid w:val="003C7780"/>
    <w:rsid w:val="003C78F8"/>
    <w:rsid w:val="003D4073"/>
    <w:rsid w:val="003D4EC0"/>
    <w:rsid w:val="003E06D9"/>
    <w:rsid w:val="003E202A"/>
    <w:rsid w:val="003E6684"/>
    <w:rsid w:val="003F1F0F"/>
    <w:rsid w:val="004001FD"/>
    <w:rsid w:val="00407F8F"/>
    <w:rsid w:val="00415C16"/>
    <w:rsid w:val="0042248F"/>
    <w:rsid w:val="0042450D"/>
    <w:rsid w:val="00433DD1"/>
    <w:rsid w:val="00435588"/>
    <w:rsid w:val="0043677D"/>
    <w:rsid w:val="00437089"/>
    <w:rsid w:val="00440A3F"/>
    <w:rsid w:val="00442640"/>
    <w:rsid w:val="004465AE"/>
    <w:rsid w:val="00451095"/>
    <w:rsid w:val="00452C64"/>
    <w:rsid w:val="00457A4E"/>
    <w:rsid w:val="00465F5A"/>
    <w:rsid w:val="00467169"/>
    <w:rsid w:val="00471E26"/>
    <w:rsid w:val="00473FE4"/>
    <w:rsid w:val="00475B76"/>
    <w:rsid w:val="00475BF6"/>
    <w:rsid w:val="0047699D"/>
    <w:rsid w:val="004773B9"/>
    <w:rsid w:val="00480560"/>
    <w:rsid w:val="00484CFE"/>
    <w:rsid w:val="00490824"/>
    <w:rsid w:val="00495B22"/>
    <w:rsid w:val="004A1D55"/>
    <w:rsid w:val="004A4717"/>
    <w:rsid w:val="004A5A73"/>
    <w:rsid w:val="004A65D7"/>
    <w:rsid w:val="004B1017"/>
    <w:rsid w:val="004B1459"/>
    <w:rsid w:val="004B3D97"/>
    <w:rsid w:val="004B6C2E"/>
    <w:rsid w:val="004B6FF4"/>
    <w:rsid w:val="004B7DB3"/>
    <w:rsid w:val="004C24F8"/>
    <w:rsid w:val="004C2EA8"/>
    <w:rsid w:val="004C7C4D"/>
    <w:rsid w:val="004D2A98"/>
    <w:rsid w:val="004D61E8"/>
    <w:rsid w:val="004D685E"/>
    <w:rsid w:val="004E44B4"/>
    <w:rsid w:val="004F22F0"/>
    <w:rsid w:val="00500447"/>
    <w:rsid w:val="00500462"/>
    <w:rsid w:val="0050101E"/>
    <w:rsid w:val="00506B87"/>
    <w:rsid w:val="00522FC2"/>
    <w:rsid w:val="005408CA"/>
    <w:rsid w:val="00540AB4"/>
    <w:rsid w:val="00544C54"/>
    <w:rsid w:val="005471EB"/>
    <w:rsid w:val="00551908"/>
    <w:rsid w:val="005520DB"/>
    <w:rsid w:val="005610AD"/>
    <w:rsid w:val="00563683"/>
    <w:rsid w:val="00565C62"/>
    <w:rsid w:val="005770F2"/>
    <w:rsid w:val="00584F5D"/>
    <w:rsid w:val="00586AAF"/>
    <w:rsid w:val="00594A79"/>
    <w:rsid w:val="005A36E0"/>
    <w:rsid w:val="005A41AD"/>
    <w:rsid w:val="005A52F8"/>
    <w:rsid w:val="005A5BD5"/>
    <w:rsid w:val="005B03D3"/>
    <w:rsid w:val="005B2E29"/>
    <w:rsid w:val="005B2F32"/>
    <w:rsid w:val="005B3BA3"/>
    <w:rsid w:val="005B5353"/>
    <w:rsid w:val="005B73B0"/>
    <w:rsid w:val="005B791C"/>
    <w:rsid w:val="005C0C5F"/>
    <w:rsid w:val="005C45D8"/>
    <w:rsid w:val="005C4794"/>
    <w:rsid w:val="005D28CC"/>
    <w:rsid w:val="005D76BE"/>
    <w:rsid w:val="005E1D71"/>
    <w:rsid w:val="005E32E4"/>
    <w:rsid w:val="005E3F27"/>
    <w:rsid w:val="005E6858"/>
    <w:rsid w:val="005E6F65"/>
    <w:rsid w:val="005F26C8"/>
    <w:rsid w:val="005F3E0F"/>
    <w:rsid w:val="005F56EF"/>
    <w:rsid w:val="005F7A4C"/>
    <w:rsid w:val="005F7F09"/>
    <w:rsid w:val="0060247F"/>
    <w:rsid w:val="0060549B"/>
    <w:rsid w:val="00607B19"/>
    <w:rsid w:val="0061231C"/>
    <w:rsid w:val="00612DE1"/>
    <w:rsid w:val="00613F39"/>
    <w:rsid w:val="0061764A"/>
    <w:rsid w:val="006207D9"/>
    <w:rsid w:val="00620C77"/>
    <w:rsid w:val="00622831"/>
    <w:rsid w:val="00622E16"/>
    <w:rsid w:val="0062493D"/>
    <w:rsid w:val="00627A45"/>
    <w:rsid w:val="006308C0"/>
    <w:rsid w:val="006344A7"/>
    <w:rsid w:val="00634E76"/>
    <w:rsid w:val="00645439"/>
    <w:rsid w:val="00645DFF"/>
    <w:rsid w:val="00653204"/>
    <w:rsid w:val="00654602"/>
    <w:rsid w:val="00655CCF"/>
    <w:rsid w:val="0066665B"/>
    <w:rsid w:val="00667C05"/>
    <w:rsid w:val="00670D45"/>
    <w:rsid w:val="00671A04"/>
    <w:rsid w:val="00672929"/>
    <w:rsid w:val="00672B5C"/>
    <w:rsid w:val="006739DD"/>
    <w:rsid w:val="00682C04"/>
    <w:rsid w:val="00683209"/>
    <w:rsid w:val="00683A68"/>
    <w:rsid w:val="00694C72"/>
    <w:rsid w:val="00696686"/>
    <w:rsid w:val="006A3B8C"/>
    <w:rsid w:val="006A4891"/>
    <w:rsid w:val="006A55C7"/>
    <w:rsid w:val="006A5C6C"/>
    <w:rsid w:val="006A6549"/>
    <w:rsid w:val="006A6E6C"/>
    <w:rsid w:val="006A7BA6"/>
    <w:rsid w:val="006B16E8"/>
    <w:rsid w:val="006B2695"/>
    <w:rsid w:val="006B26CD"/>
    <w:rsid w:val="006B4CC0"/>
    <w:rsid w:val="006B72FB"/>
    <w:rsid w:val="006B73DC"/>
    <w:rsid w:val="006C30BD"/>
    <w:rsid w:val="006C5E19"/>
    <w:rsid w:val="006C67FC"/>
    <w:rsid w:val="006D18BE"/>
    <w:rsid w:val="006D3624"/>
    <w:rsid w:val="006D664A"/>
    <w:rsid w:val="006E1646"/>
    <w:rsid w:val="006E4E14"/>
    <w:rsid w:val="006F15FB"/>
    <w:rsid w:val="006F2196"/>
    <w:rsid w:val="006F2C71"/>
    <w:rsid w:val="006F48BF"/>
    <w:rsid w:val="006F6098"/>
    <w:rsid w:val="006F6CC8"/>
    <w:rsid w:val="006F6D6B"/>
    <w:rsid w:val="006F79C2"/>
    <w:rsid w:val="007037E3"/>
    <w:rsid w:val="00710F75"/>
    <w:rsid w:val="007174D7"/>
    <w:rsid w:val="007204DE"/>
    <w:rsid w:val="007216A9"/>
    <w:rsid w:val="0073717E"/>
    <w:rsid w:val="007371F0"/>
    <w:rsid w:val="0074630A"/>
    <w:rsid w:val="007527E7"/>
    <w:rsid w:val="00753E2A"/>
    <w:rsid w:val="007541FA"/>
    <w:rsid w:val="00755D6F"/>
    <w:rsid w:val="00764385"/>
    <w:rsid w:val="00772E12"/>
    <w:rsid w:val="00775A24"/>
    <w:rsid w:val="00780CD7"/>
    <w:rsid w:val="007854BB"/>
    <w:rsid w:val="00793B09"/>
    <w:rsid w:val="0079580A"/>
    <w:rsid w:val="0079678A"/>
    <w:rsid w:val="007971EB"/>
    <w:rsid w:val="007A1496"/>
    <w:rsid w:val="007A1F62"/>
    <w:rsid w:val="007A33E1"/>
    <w:rsid w:val="007A44ED"/>
    <w:rsid w:val="007A6A41"/>
    <w:rsid w:val="007A76C9"/>
    <w:rsid w:val="007A7A31"/>
    <w:rsid w:val="007B0954"/>
    <w:rsid w:val="007B1D8C"/>
    <w:rsid w:val="007B7619"/>
    <w:rsid w:val="007C0685"/>
    <w:rsid w:val="007C5894"/>
    <w:rsid w:val="007C6444"/>
    <w:rsid w:val="007D0112"/>
    <w:rsid w:val="007D1A82"/>
    <w:rsid w:val="007D20EC"/>
    <w:rsid w:val="007E3B0C"/>
    <w:rsid w:val="007E6438"/>
    <w:rsid w:val="007E77CC"/>
    <w:rsid w:val="007F2B50"/>
    <w:rsid w:val="007F4131"/>
    <w:rsid w:val="007F6692"/>
    <w:rsid w:val="007F7B27"/>
    <w:rsid w:val="0080739C"/>
    <w:rsid w:val="008126B7"/>
    <w:rsid w:val="00813395"/>
    <w:rsid w:val="008161F9"/>
    <w:rsid w:val="00816B95"/>
    <w:rsid w:val="00817C6E"/>
    <w:rsid w:val="00821135"/>
    <w:rsid w:val="00832635"/>
    <w:rsid w:val="00832A98"/>
    <w:rsid w:val="00854027"/>
    <w:rsid w:val="00856CDA"/>
    <w:rsid w:val="00857C2B"/>
    <w:rsid w:val="00862224"/>
    <w:rsid w:val="008629AD"/>
    <w:rsid w:val="0086462B"/>
    <w:rsid w:val="00871ECE"/>
    <w:rsid w:val="00872364"/>
    <w:rsid w:val="00874C7E"/>
    <w:rsid w:val="00875C5D"/>
    <w:rsid w:val="0087626D"/>
    <w:rsid w:val="008768C0"/>
    <w:rsid w:val="00886992"/>
    <w:rsid w:val="00891BC1"/>
    <w:rsid w:val="00893B97"/>
    <w:rsid w:val="008A2C3D"/>
    <w:rsid w:val="008A3A38"/>
    <w:rsid w:val="008A6BDC"/>
    <w:rsid w:val="008B3B07"/>
    <w:rsid w:val="008B4212"/>
    <w:rsid w:val="008B4433"/>
    <w:rsid w:val="008B4846"/>
    <w:rsid w:val="008C2BF3"/>
    <w:rsid w:val="008C53FA"/>
    <w:rsid w:val="008C6080"/>
    <w:rsid w:val="008D1BA9"/>
    <w:rsid w:val="008D3EB1"/>
    <w:rsid w:val="008E3CA2"/>
    <w:rsid w:val="008E7132"/>
    <w:rsid w:val="008F1E47"/>
    <w:rsid w:val="008F42A2"/>
    <w:rsid w:val="008F58EA"/>
    <w:rsid w:val="008F5C35"/>
    <w:rsid w:val="008F7567"/>
    <w:rsid w:val="008F7D63"/>
    <w:rsid w:val="0091141D"/>
    <w:rsid w:val="009121AE"/>
    <w:rsid w:val="009125EF"/>
    <w:rsid w:val="00916F06"/>
    <w:rsid w:val="00920491"/>
    <w:rsid w:val="00920B1B"/>
    <w:rsid w:val="009243A0"/>
    <w:rsid w:val="00925501"/>
    <w:rsid w:val="009269FA"/>
    <w:rsid w:val="00926D43"/>
    <w:rsid w:val="00931118"/>
    <w:rsid w:val="00933461"/>
    <w:rsid w:val="00934A67"/>
    <w:rsid w:val="00947949"/>
    <w:rsid w:val="00947BBE"/>
    <w:rsid w:val="009544C2"/>
    <w:rsid w:val="00956073"/>
    <w:rsid w:val="009614D6"/>
    <w:rsid w:val="009656FE"/>
    <w:rsid w:val="00966DA6"/>
    <w:rsid w:val="0097143E"/>
    <w:rsid w:val="009715D7"/>
    <w:rsid w:val="00974BFE"/>
    <w:rsid w:val="00976CBE"/>
    <w:rsid w:val="0098045E"/>
    <w:rsid w:val="00980A44"/>
    <w:rsid w:val="00983B2D"/>
    <w:rsid w:val="00987FE0"/>
    <w:rsid w:val="009907E2"/>
    <w:rsid w:val="00990BD6"/>
    <w:rsid w:val="009922E1"/>
    <w:rsid w:val="009945ED"/>
    <w:rsid w:val="009A3325"/>
    <w:rsid w:val="009A3EFB"/>
    <w:rsid w:val="009A655A"/>
    <w:rsid w:val="009A7A6D"/>
    <w:rsid w:val="009B2EA2"/>
    <w:rsid w:val="009B770B"/>
    <w:rsid w:val="009C0E0E"/>
    <w:rsid w:val="009C1214"/>
    <w:rsid w:val="009C2AB9"/>
    <w:rsid w:val="009C3655"/>
    <w:rsid w:val="009D2FAE"/>
    <w:rsid w:val="009D3961"/>
    <w:rsid w:val="009D49C9"/>
    <w:rsid w:val="009D534F"/>
    <w:rsid w:val="009D549A"/>
    <w:rsid w:val="009D6C31"/>
    <w:rsid w:val="009E4387"/>
    <w:rsid w:val="009F0349"/>
    <w:rsid w:val="009F1C1F"/>
    <w:rsid w:val="009F2404"/>
    <w:rsid w:val="009F3080"/>
    <w:rsid w:val="009F5C10"/>
    <w:rsid w:val="009F6373"/>
    <w:rsid w:val="009F63C1"/>
    <w:rsid w:val="009F7969"/>
    <w:rsid w:val="00A00D9F"/>
    <w:rsid w:val="00A02844"/>
    <w:rsid w:val="00A05F10"/>
    <w:rsid w:val="00A05FEA"/>
    <w:rsid w:val="00A07EAD"/>
    <w:rsid w:val="00A128AF"/>
    <w:rsid w:val="00A20C8B"/>
    <w:rsid w:val="00A301E1"/>
    <w:rsid w:val="00A30CBA"/>
    <w:rsid w:val="00A370CE"/>
    <w:rsid w:val="00A43D34"/>
    <w:rsid w:val="00A477F6"/>
    <w:rsid w:val="00A517F5"/>
    <w:rsid w:val="00A533BF"/>
    <w:rsid w:val="00A56F3E"/>
    <w:rsid w:val="00A60289"/>
    <w:rsid w:val="00A607E6"/>
    <w:rsid w:val="00A6090B"/>
    <w:rsid w:val="00A60943"/>
    <w:rsid w:val="00A63B2B"/>
    <w:rsid w:val="00A63D42"/>
    <w:rsid w:val="00A6427E"/>
    <w:rsid w:val="00A65F16"/>
    <w:rsid w:val="00A66B27"/>
    <w:rsid w:val="00A70B9E"/>
    <w:rsid w:val="00A713A2"/>
    <w:rsid w:val="00A7297A"/>
    <w:rsid w:val="00A72B5C"/>
    <w:rsid w:val="00A73783"/>
    <w:rsid w:val="00A7575B"/>
    <w:rsid w:val="00A75C82"/>
    <w:rsid w:val="00A86A5B"/>
    <w:rsid w:val="00A876B1"/>
    <w:rsid w:val="00A938F2"/>
    <w:rsid w:val="00A939F3"/>
    <w:rsid w:val="00AA14C4"/>
    <w:rsid w:val="00AA2A1A"/>
    <w:rsid w:val="00AB0CE9"/>
    <w:rsid w:val="00AB3883"/>
    <w:rsid w:val="00AB3A77"/>
    <w:rsid w:val="00AB3B9B"/>
    <w:rsid w:val="00AB3E42"/>
    <w:rsid w:val="00AC2715"/>
    <w:rsid w:val="00AC2A55"/>
    <w:rsid w:val="00AC3F26"/>
    <w:rsid w:val="00AC5105"/>
    <w:rsid w:val="00AC5184"/>
    <w:rsid w:val="00AC5A5B"/>
    <w:rsid w:val="00AD1EAA"/>
    <w:rsid w:val="00AD2DED"/>
    <w:rsid w:val="00AD334E"/>
    <w:rsid w:val="00AD6049"/>
    <w:rsid w:val="00AD6CD6"/>
    <w:rsid w:val="00AE207F"/>
    <w:rsid w:val="00AE6362"/>
    <w:rsid w:val="00AE6D6E"/>
    <w:rsid w:val="00AE7F1B"/>
    <w:rsid w:val="00AF0754"/>
    <w:rsid w:val="00AF195C"/>
    <w:rsid w:val="00AF5389"/>
    <w:rsid w:val="00AF5EBC"/>
    <w:rsid w:val="00AF6762"/>
    <w:rsid w:val="00B01C04"/>
    <w:rsid w:val="00B05701"/>
    <w:rsid w:val="00B06960"/>
    <w:rsid w:val="00B06A55"/>
    <w:rsid w:val="00B1083F"/>
    <w:rsid w:val="00B14FC8"/>
    <w:rsid w:val="00B20B8E"/>
    <w:rsid w:val="00B21B5A"/>
    <w:rsid w:val="00B227E2"/>
    <w:rsid w:val="00B309EE"/>
    <w:rsid w:val="00B35F25"/>
    <w:rsid w:val="00B41705"/>
    <w:rsid w:val="00B43A52"/>
    <w:rsid w:val="00B473BF"/>
    <w:rsid w:val="00B5031D"/>
    <w:rsid w:val="00B51014"/>
    <w:rsid w:val="00B56234"/>
    <w:rsid w:val="00B57EAD"/>
    <w:rsid w:val="00B64BA9"/>
    <w:rsid w:val="00B70618"/>
    <w:rsid w:val="00B73708"/>
    <w:rsid w:val="00B77823"/>
    <w:rsid w:val="00B77EE7"/>
    <w:rsid w:val="00B82288"/>
    <w:rsid w:val="00B830AE"/>
    <w:rsid w:val="00B854F5"/>
    <w:rsid w:val="00B8556E"/>
    <w:rsid w:val="00B90DA7"/>
    <w:rsid w:val="00B97D79"/>
    <w:rsid w:val="00BA2D3C"/>
    <w:rsid w:val="00BA3CC6"/>
    <w:rsid w:val="00BA60CF"/>
    <w:rsid w:val="00BB0A86"/>
    <w:rsid w:val="00BB615A"/>
    <w:rsid w:val="00BC0FCD"/>
    <w:rsid w:val="00BD19FD"/>
    <w:rsid w:val="00BD4BFC"/>
    <w:rsid w:val="00BD53F0"/>
    <w:rsid w:val="00BE0C9B"/>
    <w:rsid w:val="00BE1AEE"/>
    <w:rsid w:val="00BE2F3A"/>
    <w:rsid w:val="00BE36AB"/>
    <w:rsid w:val="00BE5488"/>
    <w:rsid w:val="00BE7C09"/>
    <w:rsid w:val="00BF00CA"/>
    <w:rsid w:val="00BF182F"/>
    <w:rsid w:val="00BF31F7"/>
    <w:rsid w:val="00BF4AD9"/>
    <w:rsid w:val="00BF4B64"/>
    <w:rsid w:val="00C04E62"/>
    <w:rsid w:val="00C05FCD"/>
    <w:rsid w:val="00C17BB8"/>
    <w:rsid w:val="00C20313"/>
    <w:rsid w:val="00C20CD3"/>
    <w:rsid w:val="00C23E25"/>
    <w:rsid w:val="00C25E25"/>
    <w:rsid w:val="00C37274"/>
    <w:rsid w:val="00C41647"/>
    <w:rsid w:val="00C43F68"/>
    <w:rsid w:val="00C46969"/>
    <w:rsid w:val="00C47C3A"/>
    <w:rsid w:val="00C5034C"/>
    <w:rsid w:val="00C55387"/>
    <w:rsid w:val="00C607C1"/>
    <w:rsid w:val="00C652B1"/>
    <w:rsid w:val="00C664E5"/>
    <w:rsid w:val="00C72B9B"/>
    <w:rsid w:val="00C758AA"/>
    <w:rsid w:val="00C77728"/>
    <w:rsid w:val="00C80038"/>
    <w:rsid w:val="00C81F68"/>
    <w:rsid w:val="00C82798"/>
    <w:rsid w:val="00C82FA5"/>
    <w:rsid w:val="00C8353C"/>
    <w:rsid w:val="00C85539"/>
    <w:rsid w:val="00C8656E"/>
    <w:rsid w:val="00C87DF6"/>
    <w:rsid w:val="00C9273D"/>
    <w:rsid w:val="00CA11EC"/>
    <w:rsid w:val="00CA25B3"/>
    <w:rsid w:val="00CA5DD8"/>
    <w:rsid w:val="00CA7A4A"/>
    <w:rsid w:val="00CB0A73"/>
    <w:rsid w:val="00CB3829"/>
    <w:rsid w:val="00CB3929"/>
    <w:rsid w:val="00CC0C7E"/>
    <w:rsid w:val="00CC0EDB"/>
    <w:rsid w:val="00CC15EC"/>
    <w:rsid w:val="00CC1C18"/>
    <w:rsid w:val="00CC290C"/>
    <w:rsid w:val="00CC2EA6"/>
    <w:rsid w:val="00CC7105"/>
    <w:rsid w:val="00CC7263"/>
    <w:rsid w:val="00CD353B"/>
    <w:rsid w:val="00CD3792"/>
    <w:rsid w:val="00CD66A2"/>
    <w:rsid w:val="00CE2DD4"/>
    <w:rsid w:val="00CE4805"/>
    <w:rsid w:val="00CE53D9"/>
    <w:rsid w:val="00CF39CB"/>
    <w:rsid w:val="00CF5B31"/>
    <w:rsid w:val="00CF6B68"/>
    <w:rsid w:val="00D01587"/>
    <w:rsid w:val="00D022D6"/>
    <w:rsid w:val="00D02F3E"/>
    <w:rsid w:val="00D03760"/>
    <w:rsid w:val="00D04CD3"/>
    <w:rsid w:val="00D062B6"/>
    <w:rsid w:val="00D067E8"/>
    <w:rsid w:val="00D158E6"/>
    <w:rsid w:val="00D17F4A"/>
    <w:rsid w:val="00D21493"/>
    <w:rsid w:val="00D21C8B"/>
    <w:rsid w:val="00D245A4"/>
    <w:rsid w:val="00D2709C"/>
    <w:rsid w:val="00D32D44"/>
    <w:rsid w:val="00D33622"/>
    <w:rsid w:val="00D353F5"/>
    <w:rsid w:val="00D35DF4"/>
    <w:rsid w:val="00D40F39"/>
    <w:rsid w:val="00D42304"/>
    <w:rsid w:val="00D4734F"/>
    <w:rsid w:val="00D5112A"/>
    <w:rsid w:val="00D53C53"/>
    <w:rsid w:val="00D542AC"/>
    <w:rsid w:val="00D561B3"/>
    <w:rsid w:val="00D57D73"/>
    <w:rsid w:val="00D64E3B"/>
    <w:rsid w:val="00D65105"/>
    <w:rsid w:val="00D65668"/>
    <w:rsid w:val="00D66AAD"/>
    <w:rsid w:val="00D672D4"/>
    <w:rsid w:val="00D738C7"/>
    <w:rsid w:val="00D769DA"/>
    <w:rsid w:val="00D860DA"/>
    <w:rsid w:val="00D934AC"/>
    <w:rsid w:val="00D93A60"/>
    <w:rsid w:val="00D97059"/>
    <w:rsid w:val="00DA3C6D"/>
    <w:rsid w:val="00DA70D0"/>
    <w:rsid w:val="00DB14B4"/>
    <w:rsid w:val="00DB48D3"/>
    <w:rsid w:val="00DB55B4"/>
    <w:rsid w:val="00DC0970"/>
    <w:rsid w:val="00DC1DFE"/>
    <w:rsid w:val="00DC328C"/>
    <w:rsid w:val="00DC5344"/>
    <w:rsid w:val="00DC76A5"/>
    <w:rsid w:val="00DC7FA5"/>
    <w:rsid w:val="00DD380D"/>
    <w:rsid w:val="00DE08F4"/>
    <w:rsid w:val="00DE1720"/>
    <w:rsid w:val="00DE1907"/>
    <w:rsid w:val="00DE237F"/>
    <w:rsid w:val="00DF42AF"/>
    <w:rsid w:val="00E013E8"/>
    <w:rsid w:val="00E03898"/>
    <w:rsid w:val="00E0394F"/>
    <w:rsid w:val="00E06E98"/>
    <w:rsid w:val="00E13E40"/>
    <w:rsid w:val="00E1650A"/>
    <w:rsid w:val="00E177DE"/>
    <w:rsid w:val="00E21A9E"/>
    <w:rsid w:val="00E22A1A"/>
    <w:rsid w:val="00E25634"/>
    <w:rsid w:val="00E25DE7"/>
    <w:rsid w:val="00E322F6"/>
    <w:rsid w:val="00E42D38"/>
    <w:rsid w:val="00E43F6E"/>
    <w:rsid w:val="00E508D3"/>
    <w:rsid w:val="00E51632"/>
    <w:rsid w:val="00E55458"/>
    <w:rsid w:val="00E569B1"/>
    <w:rsid w:val="00E6033E"/>
    <w:rsid w:val="00E61DD5"/>
    <w:rsid w:val="00E61F4A"/>
    <w:rsid w:val="00E640E9"/>
    <w:rsid w:val="00E659A7"/>
    <w:rsid w:val="00E67F7C"/>
    <w:rsid w:val="00E700E3"/>
    <w:rsid w:val="00E7041D"/>
    <w:rsid w:val="00E75BF5"/>
    <w:rsid w:val="00E75EF6"/>
    <w:rsid w:val="00E81D74"/>
    <w:rsid w:val="00E82701"/>
    <w:rsid w:val="00E847A1"/>
    <w:rsid w:val="00E963CF"/>
    <w:rsid w:val="00E96C31"/>
    <w:rsid w:val="00EA004D"/>
    <w:rsid w:val="00EA4306"/>
    <w:rsid w:val="00EA5300"/>
    <w:rsid w:val="00EA61F2"/>
    <w:rsid w:val="00EB17DF"/>
    <w:rsid w:val="00EB1E36"/>
    <w:rsid w:val="00EB2EFC"/>
    <w:rsid w:val="00EB5E6F"/>
    <w:rsid w:val="00EC40DF"/>
    <w:rsid w:val="00EC6966"/>
    <w:rsid w:val="00EC70DB"/>
    <w:rsid w:val="00EC785B"/>
    <w:rsid w:val="00EF5463"/>
    <w:rsid w:val="00F0142C"/>
    <w:rsid w:val="00F135FB"/>
    <w:rsid w:val="00F148D5"/>
    <w:rsid w:val="00F14C63"/>
    <w:rsid w:val="00F24D3F"/>
    <w:rsid w:val="00F26935"/>
    <w:rsid w:val="00F30D48"/>
    <w:rsid w:val="00F31272"/>
    <w:rsid w:val="00F34E28"/>
    <w:rsid w:val="00F35188"/>
    <w:rsid w:val="00F40A8F"/>
    <w:rsid w:val="00F40D4F"/>
    <w:rsid w:val="00F44BC3"/>
    <w:rsid w:val="00F477D4"/>
    <w:rsid w:val="00F503B2"/>
    <w:rsid w:val="00F524ED"/>
    <w:rsid w:val="00F52577"/>
    <w:rsid w:val="00F52D3C"/>
    <w:rsid w:val="00F55D38"/>
    <w:rsid w:val="00F56635"/>
    <w:rsid w:val="00F569F7"/>
    <w:rsid w:val="00F60BF6"/>
    <w:rsid w:val="00F611EE"/>
    <w:rsid w:val="00F64A61"/>
    <w:rsid w:val="00F671B2"/>
    <w:rsid w:val="00F71967"/>
    <w:rsid w:val="00F74AF2"/>
    <w:rsid w:val="00F77DBD"/>
    <w:rsid w:val="00F80889"/>
    <w:rsid w:val="00F80A0F"/>
    <w:rsid w:val="00F851F9"/>
    <w:rsid w:val="00F965A2"/>
    <w:rsid w:val="00FA257F"/>
    <w:rsid w:val="00FA5F3D"/>
    <w:rsid w:val="00FA6FC2"/>
    <w:rsid w:val="00FB3263"/>
    <w:rsid w:val="00FB4C95"/>
    <w:rsid w:val="00FB6400"/>
    <w:rsid w:val="00FC0479"/>
    <w:rsid w:val="00FC08FB"/>
    <w:rsid w:val="00FC178E"/>
    <w:rsid w:val="00FC2B29"/>
    <w:rsid w:val="00FC70ED"/>
    <w:rsid w:val="00FD165A"/>
    <w:rsid w:val="00FD7313"/>
    <w:rsid w:val="00FE7857"/>
    <w:rsid w:val="00FF020A"/>
    <w:rsid w:val="00FF0A9E"/>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663"/>
    <w:rPr>
      <w:rFonts w:ascii="Arial" w:hAnsi="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paragraph"/>
    <w:basedOn w:val="Normal"/>
    <w:rsid w:val="006A4891"/>
    <w:pPr>
      <w:spacing w:before="100" w:beforeAutospacing="1" w:after="100" w:afterAutospacing="1"/>
    </w:pPr>
    <w:rPr>
      <w:rFonts w:ascii="Times New Roman" w:hAnsi="Times New Roman"/>
    </w:rPr>
  </w:style>
  <w:style w:type="paragraph" w:customStyle="1" w:styleId="listparagraphcxspmiddle">
    <w:name w:val="listparagraphcxspmiddle"/>
    <w:basedOn w:val="Normal"/>
    <w:rsid w:val="006A4891"/>
    <w:pPr>
      <w:spacing w:before="100" w:beforeAutospacing="1" w:after="100" w:afterAutospacing="1"/>
    </w:pPr>
    <w:rPr>
      <w:rFonts w:ascii="Times New Roman" w:hAnsi="Times New Roman"/>
    </w:rPr>
  </w:style>
  <w:style w:type="paragraph" w:customStyle="1" w:styleId="listparagraphcxsplast">
    <w:name w:val="listparagraphcxsplast"/>
    <w:basedOn w:val="Normal"/>
    <w:rsid w:val="006A4891"/>
    <w:pPr>
      <w:spacing w:before="100" w:beforeAutospacing="1" w:after="100" w:afterAutospacing="1"/>
    </w:pPr>
    <w:rPr>
      <w:rFonts w:ascii="Times New Roman" w:hAnsi="Times New Roman"/>
    </w:rPr>
  </w:style>
  <w:style w:type="paragraph" w:styleId="Footer">
    <w:name w:val="footer"/>
    <w:basedOn w:val="Normal"/>
    <w:rsid w:val="005408CA"/>
    <w:pPr>
      <w:tabs>
        <w:tab w:val="center" w:pos="4153"/>
        <w:tab w:val="right" w:pos="8306"/>
      </w:tabs>
    </w:pPr>
  </w:style>
  <w:style w:type="character" w:styleId="PageNumber">
    <w:name w:val="page number"/>
    <w:basedOn w:val="DefaultParagraphFont"/>
    <w:rsid w:val="005408CA"/>
  </w:style>
  <w:style w:type="paragraph" w:styleId="ListParagraph0">
    <w:name w:val="List Paragraph"/>
    <w:basedOn w:val="Normal"/>
    <w:uiPriority w:val="34"/>
    <w:qFormat/>
    <w:rsid w:val="006C67FC"/>
    <w:pPr>
      <w:ind w:left="720"/>
      <w:contextualSpacing/>
    </w:pPr>
  </w:style>
  <w:style w:type="character" w:styleId="Strong">
    <w:name w:val="Strong"/>
    <w:basedOn w:val="DefaultParagraphFont"/>
    <w:uiPriority w:val="22"/>
    <w:qFormat/>
    <w:rsid w:val="00DB48D3"/>
    <w:rPr>
      <w:b/>
      <w:bCs/>
    </w:rPr>
  </w:style>
  <w:style w:type="paragraph" w:styleId="BalloonText">
    <w:name w:val="Balloon Text"/>
    <w:basedOn w:val="Normal"/>
    <w:link w:val="BalloonTextChar"/>
    <w:rsid w:val="00DB48D3"/>
    <w:rPr>
      <w:rFonts w:ascii="Tahoma" w:hAnsi="Tahoma" w:cs="Tahoma"/>
      <w:sz w:val="16"/>
      <w:szCs w:val="16"/>
    </w:rPr>
  </w:style>
  <w:style w:type="character" w:customStyle="1" w:styleId="BalloonTextChar">
    <w:name w:val="Balloon Text Char"/>
    <w:basedOn w:val="DefaultParagraphFont"/>
    <w:link w:val="BalloonText"/>
    <w:rsid w:val="00DB48D3"/>
    <w:rPr>
      <w:rFonts w:ascii="Tahoma" w:hAnsi="Tahoma" w:cs="Tahoma"/>
      <w:sz w:val="16"/>
      <w:szCs w:val="16"/>
      <w:lang w:val="en-GB" w:eastAsia="en-GB"/>
    </w:rPr>
  </w:style>
  <w:style w:type="paragraph" w:styleId="PlainText">
    <w:name w:val="Plain Text"/>
    <w:basedOn w:val="Normal"/>
    <w:link w:val="PlainTextChar"/>
    <w:uiPriority w:val="99"/>
    <w:rsid w:val="00465F5A"/>
    <w:rPr>
      <w:rFonts w:ascii="Courier New" w:hAnsi="Courier New" w:cs="Courier New"/>
      <w:sz w:val="20"/>
      <w:szCs w:val="20"/>
    </w:rPr>
  </w:style>
  <w:style w:type="character" w:customStyle="1" w:styleId="PlainTextChar">
    <w:name w:val="Plain Text Char"/>
    <w:basedOn w:val="DefaultParagraphFont"/>
    <w:link w:val="PlainText"/>
    <w:uiPriority w:val="99"/>
    <w:rsid w:val="00465F5A"/>
    <w:rPr>
      <w:rFonts w:ascii="Courier New" w:hAnsi="Courier New" w:cs="Courier New"/>
      <w:lang w:val="en-GB" w:eastAsia="en-GB"/>
    </w:rPr>
  </w:style>
  <w:style w:type="character" w:customStyle="1" w:styleId="st1">
    <w:name w:val="st1"/>
    <w:basedOn w:val="DefaultParagraphFont"/>
    <w:rsid w:val="00E43F6E"/>
  </w:style>
  <w:style w:type="paragraph" w:customStyle="1" w:styleId="default">
    <w:name w:val="default"/>
    <w:basedOn w:val="Normal"/>
    <w:rsid w:val="00A65F16"/>
    <w:pPr>
      <w:autoSpaceDE w:val="0"/>
      <w:autoSpaceDN w:val="0"/>
    </w:pPr>
    <w:rPr>
      <w:rFonts w:ascii="Verdana" w:eastAsia="Calibri" w:hAnsi="Verdana"/>
      <w:color w:val="000000"/>
      <w:lang w:val="en-IE" w:eastAsia="en-IE"/>
    </w:rPr>
  </w:style>
  <w:style w:type="paragraph" w:customStyle="1" w:styleId="Default0">
    <w:name w:val="Default"/>
    <w:rsid w:val="00821135"/>
    <w:pPr>
      <w:autoSpaceDE w:val="0"/>
      <w:autoSpaceDN w:val="0"/>
      <w:adjustRightInd w:val="0"/>
    </w:pPr>
    <w:rPr>
      <w:rFonts w:ascii="Calibri" w:hAnsi="Calibri" w:cs="Calibri"/>
      <w:color w:val="000000"/>
      <w:sz w:val="24"/>
      <w:szCs w:val="24"/>
      <w:lang w:val="en-US" w:eastAsia="en-US"/>
    </w:rPr>
  </w:style>
  <w:style w:type="paragraph" w:styleId="NoSpacing">
    <w:name w:val="No Spacing"/>
    <w:uiPriority w:val="1"/>
    <w:qFormat/>
    <w:rsid w:val="00125ACA"/>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1128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A613D-965F-48C4-BEA5-BA44C3A91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2977</Words>
  <Characters>16374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DUNDALK TOWN COUNCIL</vt:lpstr>
    </vt:vector>
  </TitlesOfParts>
  <Company>Dundalk Town Council</Company>
  <LinksUpToDate>false</LinksUpToDate>
  <CharactersWithSpaces>19313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DUNDALK TOWN COUNCIL</dc:title>
  <dc:creator>imcdonald</dc:creator>
  <cp:lastModifiedBy>imcdonald</cp:lastModifiedBy>
  <cp:revision>12</cp:revision>
  <cp:lastPrinted>2014-03-14T09:36:00Z</cp:lastPrinted>
  <dcterms:created xsi:type="dcterms:W3CDTF">2014-02-07T09:16:00Z</dcterms:created>
  <dcterms:modified xsi:type="dcterms:W3CDTF">2014-03-14T10:27:00Z</dcterms:modified>
</cp:coreProperties>
</file>