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16D9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IE"/>
          <w14:ligatures w14:val="none"/>
        </w:rPr>
        <w:t>LOUTH COUNTY COUNCIL</w:t>
      </w:r>
    </w:p>
    <w:p w14:paraId="3D2A5960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Application Form</w:t>
      </w:r>
    </w:p>
    <w:p w14:paraId="1CB389D9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>Family Funfair Festival – Blackrock Lower Carpark</w:t>
      </w:r>
    </w:p>
    <w:p w14:paraId="2EBC18BC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Dates: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14–16 August 2026</w:t>
      </w:r>
    </w:p>
    <w:p w14:paraId="010DA20B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2CA87A0F">
          <v:rect id="_x0000_i1025" style="width:0;height:1.5pt" o:hralign="center" o:hrstd="t" o:hr="t" fillcolor="#a0a0a0" stroked="f"/>
        </w:pict>
      </w:r>
    </w:p>
    <w:p w14:paraId="030E26E3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1 – Applicant / Operator Details</w:t>
      </w:r>
    </w:p>
    <w:p w14:paraId="50F6905B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1.1 Company / Trading Name:</w:t>
      </w:r>
    </w:p>
    <w:p w14:paraId="1E0CD9BF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565F4A52">
          <v:rect id="_x0000_i1026" style="width:0;height:1.5pt" o:hralign="center" o:hrstd="t" o:hr="t" fillcolor="#a0a0a0" stroked="f"/>
        </w:pict>
      </w:r>
    </w:p>
    <w:p w14:paraId="6E0A4814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1.2 Registered Business Address:</w:t>
      </w:r>
    </w:p>
    <w:p w14:paraId="1B7C2359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20B30076">
          <v:rect id="_x0000_i1027" style="width:0;height:1.5pt" o:hralign="center" o:hrstd="t" o:hr="t" fillcolor="#a0a0a0" stroked="f"/>
        </w:pict>
      </w:r>
    </w:p>
    <w:p w14:paraId="0464DF62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0E256C16">
          <v:rect id="_x0000_i1028" style="width:0;height:1.5pt" o:hralign="center" o:hrstd="t" o:hr="t" fillcolor="#a0a0a0" stroked="f"/>
        </w:pict>
      </w:r>
    </w:p>
    <w:p w14:paraId="2CDA621C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1.3 Contact Person (Name &amp; Position):</w:t>
      </w:r>
    </w:p>
    <w:p w14:paraId="50F285CB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4CB04AD4">
          <v:rect id="_x0000_i1029" style="width:0;height:1.5pt" o:hralign="center" o:hrstd="t" o:hr="t" fillcolor="#a0a0a0" stroked="f"/>
        </w:pict>
      </w:r>
    </w:p>
    <w:p w14:paraId="03038A60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1.4 Email Address:</w:t>
      </w:r>
    </w:p>
    <w:p w14:paraId="39E03F3F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223381C2">
          <v:rect id="_x0000_i1030" style="width:0;height:1.5pt" o:hralign="center" o:hrstd="t" o:hr="t" fillcolor="#a0a0a0" stroked="f"/>
        </w:pict>
      </w:r>
    </w:p>
    <w:p w14:paraId="6AE71A78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1.5 Telephone Number:</w:t>
      </w:r>
    </w:p>
    <w:p w14:paraId="3EEF627B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2D05A1AE">
          <v:rect id="_x0000_i1031" style="width:0;height:1.5pt" o:hralign="center" o:hrstd="t" o:hr="t" fillcolor="#a0a0a0" stroked="f"/>
        </w:pict>
      </w:r>
    </w:p>
    <w:p w14:paraId="00A1F050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1.6 Company Registration Number (if applicable):</w:t>
      </w:r>
    </w:p>
    <w:p w14:paraId="5F8CE88E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4C185E83">
          <v:rect id="_x0000_i1032" style="width:0;height:1.5pt" o:hralign="center" o:hrstd="t" o:hr="t" fillcolor="#a0a0a0" stroked="f"/>
        </w:pict>
      </w:r>
    </w:p>
    <w:p w14:paraId="3BC271F8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1.7 VAT Number (if applicable):</w:t>
      </w:r>
    </w:p>
    <w:p w14:paraId="2D9B08FE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5DEE9A4F">
          <v:rect id="_x0000_i1033" style="width:0;height:1.5pt" o:hralign="center" o:hrstd="t" o:hr="t" fillcolor="#a0a0a0" stroked="f"/>
        </w:pict>
      </w:r>
    </w:p>
    <w:p w14:paraId="2FB4C035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25A2B6EC">
          <v:rect id="_x0000_i1034" style="width:0;height:1.5pt" o:hralign="center" o:hrstd="t" o:hr="t" fillcolor="#a0a0a0" stroked="f"/>
        </w:pict>
      </w:r>
    </w:p>
    <w:p w14:paraId="7E3ED5FE" w14:textId="77777777" w:rsid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</w:p>
    <w:p w14:paraId="443E731E" w14:textId="218ECC42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lastRenderedPageBreak/>
        <w:t>Section 2 – Relevant Experience &amp; Track Record</w:t>
      </w:r>
    </w:p>
    <w:p w14:paraId="2AD312C7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2.1 Outline your experience operating family funfairs or similar events (minimum 2 examples preferred):</w:t>
      </w:r>
    </w:p>
    <w:p w14:paraId="7E841DB4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6E5036A0">
          <v:rect id="_x0000_i1035" style="width:0;height:1.5pt" o:hralign="center" o:hrstd="t" o:hr="t" fillcolor="#a0a0a0" stroked="f"/>
        </w:pict>
      </w:r>
    </w:p>
    <w:p w14:paraId="2D74722F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164C8F7D">
          <v:rect id="_x0000_i1036" style="width:0;height:1.5pt" o:hralign="center" o:hrstd="t" o:hr="t" fillcolor="#a0a0a0" stroked="f"/>
        </w:pict>
      </w:r>
    </w:p>
    <w:p w14:paraId="674D4F36" w14:textId="77777777" w:rsid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12296F87">
          <v:rect id="_x0000_i1037" style="width:0;height:1.5pt" o:hralign="center" o:hrstd="t" o:hr="t" fillcolor="#a0a0a0" stroked="f"/>
        </w:pict>
      </w:r>
    </w:p>
    <w:p w14:paraId="79156311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608709E4">
          <v:rect id="_x0000_i1038" style="width:0;height:1.5pt" o:hralign="center" o:hrstd="t" o:hr="t" fillcolor="#a0a0a0" stroked="f"/>
        </w:pict>
      </w:r>
    </w:p>
    <w:p w14:paraId="44866BB3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37935E46">
          <v:rect id="_x0000_i1039" style="width:0;height:1.5pt" o:hralign="center" o:hrstd="t" o:hr="t" fillcolor="#a0a0a0" stroked="f"/>
        </w:pict>
      </w:r>
    </w:p>
    <w:p w14:paraId="7477FE75" w14:textId="3A69CF3B" w:rsid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2B94733B">
          <v:rect id="_x0000_i1040" style="width:0;height:1.5pt" o:hralign="center" o:hrstd="t" o:hr="t" fillcolor="#a0a0a0" stroked="f"/>
        </w:pict>
      </w:r>
    </w:p>
    <w:p w14:paraId="375B615C" w14:textId="3860D502" w:rsid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47B2DA6B">
          <v:rect id="_x0000_i1041" style="width:0;height:1.5pt" o:hralign="center" o:hrstd="t" o:hr="t" fillcolor="#a0a0a0" stroked="f"/>
        </w:pict>
      </w:r>
    </w:p>
    <w:p w14:paraId="7C086467" w14:textId="5AD0F9CA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6900B29C">
          <v:rect id="_x0000_i1042" style="width:0;height:1.5pt" o:hralign="center" o:hrstd="t" o:hr="t" fillcolor="#a0a0a0" stroked="f"/>
        </w:pict>
      </w:r>
    </w:p>
    <w:p w14:paraId="1BE4B82A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Include:</w:t>
      </w:r>
    </w:p>
    <w:p w14:paraId="3079EC2A" w14:textId="77777777" w:rsidR="009D4357" w:rsidRPr="009D4357" w:rsidRDefault="009D4357" w:rsidP="009D43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Event name and location</w:t>
      </w:r>
    </w:p>
    <w:p w14:paraId="5065D6FB" w14:textId="77777777" w:rsidR="009D4357" w:rsidRPr="009D4357" w:rsidRDefault="009D4357" w:rsidP="009D43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Dates and duration</w:t>
      </w:r>
    </w:p>
    <w:p w14:paraId="6DF53F36" w14:textId="77777777" w:rsidR="009D4357" w:rsidRPr="009D4357" w:rsidRDefault="009D4357" w:rsidP="009D43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Estimated attendance</w:t>
      </w:r>
    </w:p>
    <w:p w14:paraId="7486E743" w14:textId="77777777" w:rsidR="009D4357" w:rsidRPr="009D4357" w:rsidRDefault="009D4357" w:rsidP="009D435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Nature of attractions provided</w:t>
      </w:r>
    </w:p>
    <w:p w14:paraId="7662DDDD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2.2 References (where available):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  <w:t>Provide at least one local authority or event organiser reference.</w:t>
      </w: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651"/>
        <w:gridCol w:w="5245"/>
      </w:tblGrid>
      <w:tr w:rsidR="009D4357" w:rsidRPr="009D4357" w14:paraId="59D293AB" w14:textId="77777777" w:rsidTr="009D435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9E6501C" w14:textId="77777777" w:rsidR="009D4357" w:rsidRPr="009D4357" w:rsidRDefault="009D4357" w:rsidP="009D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</w:pPr>
            <w:r w:rsidRPr="009D43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  <w:t>Organisation</w:t>
            </w:r>
          </w:p>
        </w:tc>
        <w:tc>
          <w:tcPr>
            <w:tcW w:w="26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39C2082" w14:textId="77777777" w:rsidR="009D4357" w:rsidRPr="009D4357" w:rsidRDefault="009D4357" w:rsidP="009D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</w:pPr>
            <w:r w:rsidRPr="009D43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  <w:t>Contact Person</w:t>
            </w:r>
          </w:p>
        </w:tc>
        <w:tc>
          <w:tcPr>
            <w:tcW w:w="52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797E901" w14:textId="77777777" w:rsidR="009D4357" w:rsidRPr="009D4357" w:rsidRDefault="009D4357" w:rsidP="009D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</w:pPr>
            <w:r w:rsidRPr="009D43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  <w:t>Email / Phone</w:t>
            </w:r>
          </w:p>
        </w:tc>
      </w:tr>
      <w:tr w:rsidR="009D4357" w:rsidRPr="009D4357" w14:paraId="47431DAD" w14:textId="77777777" w:rsidTr="009D4357">
        <w:trPr>
          <w:trHeight w:val="1123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77EBD2" w14:textId="77777777" w:rsidR="009D4357" w:rsidRPr="009D4357" w:rsidRDefault="009D4357" w:rsidP="009D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</w:pPr>
          </w:p>
        </w:tc>
        <w:tc>
          <w:tcPr>
            <w:tcW w:w="26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9EDC49" w14:textId="77777777" w:rsidR="009D4357" w:rsidRPr="009D4357" w:rsidRDefault="009D4357" w:rsidP="009D4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52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75C63E" w14:textId="77777777" w:rsidR="009D4357" w:rsidRPr="009D4357" w:rsidRDefault="009D4357" w:rsidP="009D4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</w:tbl>
    <w:p w14:paraId="74D657ED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5AA83B99">
          <v:rect id="_x0000_i1043" style="width:0;height:1.5pt" o:hralign="center" o:hrstd="t" o:hr="t" fillcolor="#a0a0a0" stroked="f"/>
        </w:pict>
      </w:r>
    </w:p>
    <w:p w14:paraId="5DF81662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3 – Proposed Funfair for Blackrock</w:t>
      </w:r>
    </w:p>
    <w:p w14:paraId="117F8E0A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3.1 Description of Proposed Funfair:</w:t>
      </w:r>
    </w:p>
    <w:p w14:paraId="6578C057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03034736">
          <v:rect id="_x0000_i1044" style="width:0;height:1.5pt" o:hralign="center" o:hrstd="t" o:hr="t" fillcolor="#a0a0a0" stroked="f"/>
        </w:pict>
      </w:r>
    </w:p>
    <w:p w14:paraId="6477B7F9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2FCF81F0">
          <v:rect id="_x0000_i1045" style="width:0;height:1.5pt" o:hralign="center" o:hrstd="t" o:hr="t" fillcolor="#a0a0a0" stroked="f"/>
        </w:pict>
      </w:r>
    </w:p>
    <w:p w14:paraId="563ABFC3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467D5B62">
          <v:rect id="_x0000_i1046" style="width:0;height:1.5pt" o:hralign="center" o:hrstd="t" o:hr="t" fillcolor="#a0a0a0" stroked="f"/>
        </w:pict>
      </w:r>
    </w:p>
    <w:p w14:paraId="26DB7F7F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5227A6E7">
          <v:rect id="_x0000_i1047" style="width:0;height:1.5pt" o:hralign="center" o:hrstd="t" o:hr="t" fillcolor="#a0a0a0" stroked="f"/>
        </w:pict>
      </w:r>
    </w:p>
    <w:p w14:paraId="03DBC55B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6DB334AF">
          <v:rect id="_x0000_i1048" style="width:0;height:1.5pt" o:hralign="center" o:hrstd="t" o:hr="t" fillcolor="#a0a0a0" stroked="f"/>
        </w:pict>
      </w:r>
    </w:p>
    <w:p w14:paraId="212EF58C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0EF90FB1">
          <v:rect id="_x0000_i1049" style="width:0;height:1.5pt" o:hralign="center" o:hrstd="t" o:hr="t" fillcolor="#a0a0a0" stroked="f"/>
        </w:pict>
      </w:r>
    </w:p>
    <w:p w14:paraId="0D01467E" w14:textId="77777777" w:rsid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</w:pPr>
    </w:p>
    <w:p w14:paraId="08AE8528" w14:textId="77777777" w:rsid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</w:pPr>
    </w:p>
    <w:p w14:paraId="5FD9BAA6" w14:textId="16629FD4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lastRenderedPageBreak/>
        <w:t>3.2 List of Proposed Attractions / Rides: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  <w:t>(Attach additional schedule if required)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1843"/>
        <w:gridCol w:w="1412"/>
      </w:tblGrid>
      <w:tr w:rsidR="009D4357" w:rsidRPr="009D4357" w14:paraId="431599E9" w14:textId="77777777" w:rsidTr="009D4357">
        <w:trPr>
          <w:tblCellSpacing w:w="15" w:type="dxa"/>
        </w:trPr>
        <w:tc>
          <w:tcPr>
            <w:tcW w:w="533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EDA616C" w14:textId="77777777" w:rsidR="009D4357" w:rsidRPr="009D4357" w:rsidRDefault="009D4357" w:rsidP="009D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</w:pPr>
            <w:r w:rsidRPr="009D43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  <w:t>Ride / Attraction</w:t>
            </w:r>
          </w:p>
        </w:tc>
        <w:tc>
          <w:tcPr>
            <w:tcW w:w="18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AD85462" w14:textId="77777777" w:rsidR="009D4357" w:rsidRPr="009D4357" w:rsidRDefault="009D4357" w:rsidP="009D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</w:pPr>
            <w:r w:rsidRPr="009D43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  <w:t>Target Age Group</w:t>
            </w:r>
          </w:p>
        </w:tc>
        <w:tc>
          <w:tcPr>
            <w:tcW w:w="3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82A1FE0" w14:textId="77777777" w:rsidR="009D4357" w:rsidRPr="009D4357" w:rsidRDefault="009D4357" w:rsidP="009D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</w:pPr>
            <w:r w:rsidRPr="009D435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  <w:t>Certification Provided (Yes/No)</w:t>
            </w:r>
          </w:p>
        </w:tc>
      </w:tr>
      <w:tr w:rsidR="009D4357" w:rsidRPr="009D4357" w14:paraId="243BAD9B" w14:textId="77777777" w:rsidTr="009D4357">
        <w:trPr>
          <w:trHeight w:val="2063"/>
          <w:tblCellSpacing w:w="15" w:type="dxa"/>
        </w:trPr>
        <w:tc>
          <w:tcPr>
            <w:tcW w:w="533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BE48B3" w14:textId="77777777" w:rsidR="009D4357" w:rsidRPr="009D4357" w:rsidRDefault="009D4357" w:rsidP="009D4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E"/>
                <w14:ligatures w14:val="none"/>
              </w:rPr>
            </w:pPr>
          </w:p>
        </w:tc>
        <w:tc>
          <w:tcPr>
            <w:tcW w:w="18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F7D8B0" w14:textId="77777777" w:rsidR="009D4357" w:rsidRPr="009D4357" w:rsidRDefault="009D4357" w:rsidP="009D4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3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40B3BA" w14:textId="77777777" w:rsidR="009D4357" w:rsidRPr="009D4357" w:rsidRDefault="009D4357" w:rsidP="009D4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</w:tbl>
    <w:p w14:paraId="207FCE48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3.3 Confirm that all attractions are suitable for a family-focused, child-friendly audience: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Yes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 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 </w:t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No</w:t>
      </w:r>
    </w:p>
    <w:p w14:paraId="621951C2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46B8AB2E">
          <v:rect id="_x0000_i1050" style="width:0;height:1.5pt" o:hralign="center" o:hrstd="t" o:hr="t" fillcolor="#a0a0a0" stroked="f"/>
        </w:pict>
      </w:r>
    </w:p>
    <w:p w14:paraId="006262C3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4 – Site Layout &amp; Operations</w:t>
      </w:r>
    </w:p>
    <w:p w14:paraId="597379CD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4.1 Site Layout Plan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Attached (required)</w:t>
      </w:r>
    </w:p>
    <w:p w14:paraId="3E1498B2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Plan must include:</w:t>
      </w:r>
    </w:p>
    <w:p w14:paraId="3732CA1E" w14:textId="77777777" w:rsidR="009D4357" w:rsidRPr="009D4357" w:rsidRDefault="009D4357" w:rsidP="009D43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Ride positions</w:t>
      </w:r>
    </w:p>
    <w:p w14:paraId="3280B87E" w14:textId="77777777" w:rsidR="009D4357" w:rsidRPr="009D4357" w:rsidRDefault="009D4357" w:rsidP="009D43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Entrances/exits</w:t>
      </w:r>
    </w:p>
    <w:p w14:paraId="0F327A37" w14:textId="77777777" w:rsidR="009D4357" w:rsidRPr="009D4357" w:rsidRDefault="009D4357" w:rsidP="009D43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Emergency access routes</w:t>
      </w:r>
    </w:p>
    <w:p w14:paraId="1E874B8D" w14:textId="77777777" w:rsidR="009D4357" w:rsidRPr="009D4357" w:rsidRDefault="009D4357" w:rsidP="009D43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Queuing areas</w:t>
      </w:r>
    </w:p>
    <w:p w14:paraId="476A2335" w14:textId="77777777" w:rsidR="009D4357" w:rsidRPr="009D4357" w:rsidRDefault="009D4357" w:rsidP="009D435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Generator / utility locations</w:t>
      </w:r>
    </w:p>
    <w:p w14:paraId="4DD590EE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4.2 Proposed Operating Hours:</w:t>
      </w:r>
    </w:p>
    <w:p w14:paraId="1525CAC9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358BF022">
          <v:rect id="_x0000_i1051" style="width:0;height:1.5pt" o:hralign="center" o:hrstd="t" o:hr="t" fillcolor="#a0a0a0" stroked="f"/>
        </w:pict>
      </w:r>
    </w:p>
    <w:p w14:paraId="65E15011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54881BD2">
          <v:rect id="_x0000_i1052" style="width:0;height:1.5pt" o:hralign="center" o:hrstd="t" o:hr="t" fillcolor="#a0a0a0" stroked="f"/>
        </w:pict>
      </w:r>
    </w:p>
    <w:p w14:paraId="0FC98E38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5 – Health, Safety &amp; Compliance</w:t>
      </w:r>
    </w:p>
    <w:p w14:paraId="4261BF5A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5.1 Safety Certification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  <w:t>Confirm that all rides and equipment:</w:t>
      </w:r>
    </w:p>
    <w:p w14:paraId="3AF6C4B3" w14:textId="77777777" w:rsidR="009D4357" w:rsidRPr="009D4357" w:rsidRDefault="009D4357" w:rsidP="009D435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Are certified by a competent independent inspection body</w:t>
      </w:r>
    </w:p>
    <w:p w14:paraId="27E4DB2C" w14:textId="77777777" w:rsidR="009D4357" w:rsidRPr="009D4357" w:rsidRDefault="009D4357" w:rsidP="009D435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Comply with S.I. No. 427 of 2025</w:t>
      </w:r>
    </w:p>
    <w:p w14:paraId="11B90027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lastRenderedPageBreak/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Yes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 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 </w:t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No</w:t>
      </w:r>
    </w:p>
    <w:p w14:paraId="0147917E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(Attach copies of certification)</w:t>
      </w:r>
    </w:p>
    <w:p w14:paraId="31A54087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5.2 Daily Operational Safety Checks: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  <w:t>Describe procedures:</w:t>
      </w:r>
    </w:p>
    <w:p w14:paraId="2BA945E6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04A02E78">
          <v:rect id="_x0000_i1053" style="width:0;height:1.5pt" o:hralign="center" o:hrstd="t" o:hr="t" fillcolor="#a0a0a0" stroked="f"/>
        </w:pict>
      </w:r>
    </w:p>
    <w:p w14:paraId="17EB5925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5.3 Risk Assessment &amp; Method Statement (RAMS):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Attached (required)</w:t>
      </w:r>
    </w:p>
    <w:p w14:paraId="3AC78E56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102369A5">
          <v:rect id="_x0000_i1054" style="width:0;height:1.5pt" o:hralign="center" o:hrstd="t" o:hr="t" fillcolor="#a0a0a0" stroked="f"/>
        </w:pict>
      </w:r>
    </w:p>
    <w:p w14:paraId="3F6727AE" w14:textId="77777777" w:rsid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</w:p>
    <w:p w14:paraId="14AC49AE" w14:textId="1E0BA289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6 – Crowd Management &amp; Public Safety</w:t>
      </w:r>
    </w:p>
    <w:p w14:paraId="30935E7F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6.1 Crowd Management Measures: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  <w:t>Include stewarding, queuing, emergency procedures.</w:t>
      </w:r>
    </w:p>
    <w:p w14:paraId="209CF027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39988D53">
          <v:rect id="_x0000_i1055" style="width:0;height:1.5pt" o:hralign="center" o:hrstd="t" o:hr="t" fillcolor="#a0a0a0" stroked="f"/>
        </w:pict>
      </w:r>
    </w:p>
    <w:p w14:paraId="3FB5BC9E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6.2 Emergency Access &amp; Emergency Services Liaison:</w:t>
      </w:r>
    </w:p>
    <w:p w14:paraId="3A11D8EF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2C726D57">
          <v:rect id="_x0000_i1056" style="width:0;height:1.5pt" o:hralign="center" o:hrstd="t" o:hr="t" fillcolor="#a0a0a0" stroked="f"/>
        </w:pict>
      </w:r>
    </w:p>
    <w:p w14:paraId="59BC1301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3CD96152">
          <v:rect id="_x0000_i1057" style="width:0;height:1.5pt" o:hralign="center" o:hrstd="t" o:hr="t" fillcolor="#a0a0a0" stroked="f"/>
        </w:pict>
      </w:r>
    </w:p>
    <w:p w14:paraId="451E7F71" w14:textId="77777777" w:rsid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</w:p>
    <w:p w14:paraId="1F31E076" w14:textId="736A03BE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7 – Planning &amp; Licensing</w:t>
      </w:r>
    </w:p>
    <w:p w14:paraId="577CD333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7.1 Planning Status: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  <w:t xml:space="preserve">Indicate whether planning permission is: </w:t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Not required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Required and obtained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Required and in progress</w:t>
      </w:r>
    </w:p>
    <w:p w14:paraId="6ABF3E8A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Provide details / confirmation if applicable:</w:t>
      </w:r>
    </w:p>
    <w:p w14:paraId="45CF2D5E" w14:textId="77777777" w:rsid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7A7761E6">
          <v:rect id="_x0000_i1058" style="width:0;height:1.5pt" o:hralign="center" o:hrstd="t" o:hr="t" fillcolor="#a0a0a0" stroked="f"/>
        </w:pict>
      </w:r>
    </w:p>
    <w:p w14:paraId="2CBCCAE7" w14:textId="3EE773B8" w:rsid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61C0DCE7">
          <v:rect id="_x0000_i1059" style="width:0;height:1.5pt" o:hralign="center" o:hrstd="t" o:hr="t" fillcolor="#a0a0a0" stroked="f"/>
        </w:pict>
      </w:r>
    </w:p>
    <w:p w14:paraId="067C34E9" w14:textId="2172FFAE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66067994">
          <v:rect id="_x0000_i1060" style="width:0;height:1.5pt" o:hralign="center" o:hrstd="t" o:hr="t" fillcolor="#a0a0a0" stroked="f"/>
        </w:pict>
      </w:r>
    </w:p>
    <w:p w14:paraId="33C19934" w14:textId="77777777" w:rsid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</w:p>
    <w:p w14:paraId="0C454E6D" w14:textId="251F41AD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lastRenderedPageBreak/>
        <w:t>Section 8 – Accessibility &amp; Inclusion</w:t>
      </w:r>
    </w:p>
    <w:p w14:paraId="59DE6597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8.1 Accessibility Measures for People with Disabilities:</w:t>
      </w:r>
    </w:p>
    <w:p w14:paraId="43EC4253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2FB25080">
          <v:rect id="_x0000_i1061" style="width:0;height:1.5pt" o:hralign="center" o:hrstd="t" o:hr="t" fillcolor="#a0a0a0" stroked="f"/>
        </w:pict>
      </w:r>
    </w:p>
    <w:p w14:paraId="59B93647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66C71A0F">
          <v:rect id="_x0000_i1062" style="width:0;height:1.5pt" o:hralign="center" o:hrstd="t" o:hr="t" fillcolor="#a0a0a0" stroked="f"/>
        </w:pict>
      </w:r>
    </w:p>
    <w:p w14:paraId="3164309D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8.2 Inclusive &amp; Community-Focused Approach: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  <w:t>Describe how the funfair will be welcoming and culturally sensitive.</w:t>
      </w:r>
    </w:p>
    <w:p w14:paraId="6BA9C34F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7F3FB04D">
          <v:rect id="_x0000_i1063" style="width:0;height:1.5pt" o:hralign="center" o:hrstd="t" o:hr="t" fillcolor="#a0a0a0" stroked="f"/>
        </w:pict>
      </w:r>
    </w:p>
    <w:p w14:paraId="6AB6AA74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495B67AB">
          <v:rect id="_x0000_i1064" style="width:0;height:1.5pt" o:hralign="center" o:hrstd="t" o:hr="t" fillcolor="#a0a0a0" stroked="f"/>
        </w:pict>
      </w:r>
    </w:p>
    <w:p w14:paraId="7CB60E9C" w14:textId="53C772AD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9 – Environmental &amp; Site Management</w:t>
      </w:r>
    </w:p>
    <w:p w14:paraId="6F5B7B24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9.1 Waste Management &amp; Litter Control Plan:</w:t>
      </w:r>
    </w:p>
    <w:p w14:paraId="239019AD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52A4E1F6">
          <v:rect id="_x0000_i1065" style="width:0;height:1.5pt" o:hralign="center" o:hrstd="t" o:hr="t" fillcolor="#a0a0a0" stroked="f"/>
        </w:pict>
      </w:r>
    </w:p>
    <w:p w14:paraId="6A35D697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9.2 Noise Management Measures:</w:t>
      </w:r>
    </w:p>
    <w:p w14:paraId="2E764968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1A7D8837">
          <v:rect id="_x0000_i1066" style="width:0;height:1.5pt" o:hralign="center" o:hrstd="t" o:hr="t" fillcolor="#a0a0a0" stroked="f"/>
        </w:pict>
      </w:r>
    </w:p>
    <w:p w14:paraId="0AEAD980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9.3 Protection of Council Property &amp; Hard Surfaces: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Confirmed</w:t>
      </w:r>
    </w:p>
    <w:p w14:paraId="6EA6B83F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5CDF6465">
          <v:rect id="_x0000_i1067" style="width:0;height:1.5pt" o:hralign="center" o:hrstd="t" o:hr="t" fillcolor="#a0a0a0" stroked="f"/>
        </w:pict>
      </w:r>
    </w:p>
    <w:p w14:paraId="0CF7444C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10 – Insurance</w:t>
      </w:r>
    </w:p>
    <w:p w14:paraId="0503D162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10.1 Public Liability Insurance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  <w:t>Minimum €6.5 million per occurrence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Attached</w:t>
      </w:r>
    </w:p>
    <w:p w14:paraId="7E8451CC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10.2 Employer’s Liability Insurance (if applicable):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Attached</w:t>
      </w:r>
    </w:p>
    <w:p w14:paraId="3542FDF7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10.3 Indemnification of Louth County Council as Insured Party: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Confirmed</w:t>
      </w:r>
    </w:p>
    <w:p w14:paraId="6615B423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Insurance must cover:</w:t>
      </w:r>
    </w:p>
    <w:p w14:paraId="69AC8086" w14:textId="77777777" w:rsidR="009D4357" w:rsidRPr="009D4357" w:rsidRDefault="009D4357" w:rsidP="009D435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Build-up</w:t>
      </w:r>
    </w:p>
    <w:p w14:paraId="19CB7E68" w14:textId="77777777" w:rsidR="009D4357" w:rsidRPr="009D4357" w:rsidRDefault="009D4357" w:rsidP="009D435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Event duration</w:t>
      </w:r>
    </w:p>
    <w:p w14:paraId="2EBD1A93" w14:textId="77777777" w:rsidR="009D4357" w:rsidRPr="009D4357" w:rsidRDefault="009D4357" w:rsidP="009D435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Breakdown</w:t>
      </w:r>
    </w:p>
    <w:p w14:paraId="27B1351F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lastRenderedPageBreak/>
        <w:pict w14:anchorId="011B5C4C">
          <v:rect id="_x0000_i1068" style="width:0;height:1.5pt" o:hralign="center" o:hrstd="t" o:hr="t" fillcolor="#a0a0a0" stroked="f"/>
        </w:pict>
      </w:r>
    </w:p>
    <w:p w14:paraId="544FB72F" w14:textId="77777777" w:rsid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11 – Fees &amp; Financial Acknowledgement</w:t>
      </w:r>
    </w:p>
    <w:p w14:paraId="082BE949" w14:textId="3E2D3752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kern w:val="0"/>
          <w:sz w:val="22"/>
          <w:szCs w:val="22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2"/>
          <w:szCs w:val="22"/>
          <w:lang w:eastAsia="en-IE"/>
          <w14:ligatures w14:val="none"/>
        </w:rPr>
        <w:t xml:space="preserve">Please refer to Section 8 of LCC Funfair Policy 2026 for further information. Please note no fees are required </w:t>
      </w:r>
      <w:proofErr w:type="gramStart"/>
      <w:r w:rsidRPr="009D4357">
        <w:rPr>
          <w:rFonts w:ascii="Segoe UI" w:eastAsia="Times New Roman" w:hAnsi="Segoe UI" w:cs="Segoe UI"/>
          <w:kern w:val="0"/>
          <w:sz w:val="22"/>
          <w:szCs w:val="22"/>
          <w:lang w:eastAsia="en-IE"/>
          <w14:ligatures w14:val="none"/>
        </w:rPr>
        <w:t>at this time</w:t>
      </w:r>
      <w:proofErr w:type="gramEnd"/>
      <w:r w:rsidRPr="009D4357">
        <w:rPr>
          <w:rFonts w:ascii="Segoe UI" w:eastAsia="Times New Roman" w:hAnsi="Segoe UI" w:cs="Segoe UI"/>
          <w:kern w:val="0"/>
          <w:sz w:val="22"/>
          <w:szCs w:val="22"/>
          <w:lang w:eastAsia="en-IE"/>
          <w14:ligatures w14:val="none"/>
        </w:rPr>
        <w:t>. Successful applicant will be invoiced accordingly on offer of the event.</w:t>
      </w:r>
    </w:p>
    <w:p w14:paraId="11336683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I acknowledge the daily site fee of </w:t>
      </w: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€300 per day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I acknowledge the </w:t>
      </w: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€500 refundable deposit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I acknowledge that pay-parking bay charges may apply</w:t>
      </w:r>
    </w:p>
    <w:p w14:paraId="7BF05A4C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11B08EC7">
          <v:rect id="_x0000_i1069" style="width:0;height:1.5pt" o:hralign="center" o:hrstd="t" o:hr="t" fillcolor="#a0a0a0" stroked="f"/>
        </w:pict>
      </w:r>
    </w:p>
    <w:p w14:paraId="4EC503FA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12 – Declaration</w:t>
      </w:r>
    </w:p>
    <w:p w14:paraId="77367D16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 confirm that:</w:t>
      </w:r>
    </w:p>
    <w:p w14:paraId="0069AB15" w14:textId="77777777" w:rsidR="009D4357" w:rsidRPr="009D4357" w:rsidRDefault="009D4357" w:rsidP="009D435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All information provided is accurate and complete</w:t>
      </w:r>
    </w:p>
    <w:p w14:paraId="70D5024B" w14:textId="77777777" w:rsidR="009D4357" w:rsidRPr="009D4357" w:rsidRDefault="009D4357" w:rsidP="009D435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I have read and will comply with the </w:t>
      </w: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Louth County Council Funfair Policy 2026</w:t>
      </w:r>
    </w:p>
    <w:p w14:paraId="36C5E3E5" w14:textId="77777777" w:rsidR="009D4357" w:rsidRPr="009D4357" w:rsidRDefault="009D4357" w:rsidP="009D435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>I understand that submission does not guarantee approval</w:t>
      </w:r>
    </w:p>
    <w:p w14:paraId="60C49896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Name: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___________________________________________</w:t>
      </w:r>
    </w:p>
    <w:p w14:paraId="711EAEDF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Signature: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_______________________________________</w:t>
      </w:r>
    </w:p>
    <w:p w14:paraId="41278EEF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IE"/>
          <w14:ligatures w14:val="none"/>
        </w:rPr>
        <w:t>Date: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___________________________________________</w:t>
      </w:r>
    </w:p>
    <w:p w14:paraId="25A32C49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3D62207E">
          <v:rect id="_x0000_i1070" style="width:0;height:1.5pt" o:hralign="center" o:hrstd="t" o:hr="t" fillcolor="#a0a0a0" stroked="f"/>
        </w:pict>
      </w:r>
    </w:p>
    <w:p w14:paraId="7FE6AE9A" w14:textId="77777777" w:rsidR="009D4357" w:rsidRPr="009D4357" w:rsidRDefault="009D4357" w:rsidP="009D435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IE"/>
          <w14:ligatures w14:val="none"/>
        </w:rPr>
        <w:t>Section 13 – Submission Checklist</w:t>
      </w:r>
    </w:p>
    <w:p w14:paraId="4FC55217" w14:textId="77777777" w:rsidR="009D4357" w:rsidRPr="009D4357" w:rsidRDefault="009D4357" w:rsidP="009D435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Completed application form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Company profile / experience summary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Site layout plan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Ride &amp; equipment safety certification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Risk assessments &amp; method statements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Insurance certificates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br/>
      </w:r>
      <w:r w:rsidRPr="009D4357">
        <w:rPr>
          <w:rFonts w:ascii="Segoe UI Symbol" w:eastAsia="Times New Roman" w:hAnsi="Segoe UI Symbol" w:cs="Segoe UI Symbol"/>
          <w:kern w:val="0"/>
          <w:sz w:val="21"/>
          <w:szCs w:val="21"/>
          <w:lang w:eastAsia="en-IE"/>
          <w14:ligatures w14:val="none"/>
        </w:rPr>
        <w:t>☐</w:t>
      </w:r>
      <w:r w:rsidRPr="009D4357"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t xml:space="preserve"> References (where available)</w:t>
      </w:r>
    </w:p>
    <w:p w14:paraId="5FEB17D7" w14:textId="77777777" w:rsidR="009D4357" w:rsidRPr="009D4357" w:rsidRDefault="00000000" w:rsidP="009D43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IE"/>
          <w14:ligatures w14:val="none"/>
        </w:rPr>
        <w:pict w14:anchorId="78854997">
          <v:rect id="_x0000_i1071" style="width:0;height:1.5pt" o:hralign="center" o:hrstd="t" o:hr="t" fillcolor="#a0a0a0" stroked="f"/>
        </w:pict>
      </w:r>
    </w:p>
    <w:p w14:paraId="58FE8AFD" w14:textId="0F351B72" w:rsidR="009D4357" w:rsidRPr="009D4357" w:rsidRDefault="009D4357" w:rsidP="009D435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</w:pPr>
      <w:r w:rsidRPr="009D435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>Submission Deadline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>: 12 noon, 22</w:t>
      </w:r>
      <w:r w:rsidRPr="009D4357">
        <w:rPr>
          <w:rFonts w:ascii="Segoe UI" w:eastAsia="Times New Roman" w:hAnsi="Segoe UI" w:cs="Segoe UI"/>
          <w:b/>
          <w:bCs/>
          <w:kern w:val="0"/>
          <w:sz w:val="27"/>
          <w:szCs w:val="27"/>
          <w:vertAlign w:val="superscript"/>
          <w:lang w:eastAsia="en-IE"/>
          <w14:ligatures w14:val="none"/>
        </w:rPr>
        <w:t>nd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 xml:space="preserve"> May 2026 to </w:t>
      </w:r>
      <w:hyperlink r:id="rId5" w:history="1">
        <w:r w:rsidRPr="005B4A0D">
          <w:rPr>
            <w:rStyle w:val="Hyperlink"/>
            <w:rFonts w:ascii="Segoe UI" w:eastAsia="Times New Roman" w:hAnsi="Segoe UI" w:cs="Segoe UI"/>
            <w:b/>
            <w:bCs/>
            <w:kern w:val="0"/>
            <w:sz w:val="27"/>
            <w:szCs w:val="27"/>
            <w:lang w:eastAsia="en-IE"/>
            <w14:ligatures w14:val="none"/>
          </w:rPr>
          <w:t>events@louthcoco.ie</w:t>
        </w:r>
      </w:hyperlink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 xml:space="preserve"> or by post to</w:t>
      </w:r>
      <w:r w:rsidR="002D695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>: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IE"/>
          <w14:ligatures w14:val="none"/>
        </w:rPr>
        <w:t xml:space="preserve"> Events, Operations, Louth County Council, County Hall, Dundalk, Co Louth.</w:t>
      </w:r>
    </w:p>
    <w:sectPr w:rsidR="009D4357" w:rsidRPr="009D4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21E0"/>
    <w:multiLevelType w:val="multilevel"/>
    <w:tmpl w:val="A73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E37E5"/>
    <w:multiLevelType w:val="multilevel"/>
    <w:tmpl w:val="0AC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25997"/>
    <w:multiLevelType w:val="multilevel"/>
    <w:tmpl w:val="9A5E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C57E3"/>
    <w:multiLevelType w:val="multilevel"/>
    <w:tmpl w:val="CDA4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B4670E"/>
    <w:multiLevelType w:val="multilevel"/>
    <w:tmpl w:val="AA7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762794">
    <w:abstractNumId w:val="4"/>
  </w:num>
  <w:num w:numId="2" w16cid:durableId="758450274">
    <w:abstractNumId w:val="1"/>
  </w:num>
  <w:num w:numId="3" w16cid:durableId="1264076208">
    <w:abstractNumId w:val="2"/>
  </w:num>
  <w:num w:numId="4" w16cid:durableId="91513828">
    <w:abstractNumId w:val="0"/>
  </w:num>
  <w:num w:numId="5" w16cid:durableId="1969704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57"/>
    <w:rsid w:val="001872A1"/>
    <w:rsid w:val="002D695E"/>
    <w:rsid w:val="003D3A5F"/>
    <w:rsid w:val="004F1596"/>
    <w:rsid w:val="00641E70"/>
    <w:rsid w:val="009D4357"/>
    <w:rsid w:val="00B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7C38"/>
  <w15:chartTrackingRefBased/>
  <w15:docId w15:val="{D209AB9A-D6DC-4750-BA83-F5999A57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3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3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nts@louthcoco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Curran</dc:creator>
  <cp:keywords/>
  <dc:description/>
  <cp:lastModifiedBy>Aine Roddy</cp:lastModifiedBy>
  <cp:revision>2</cp:revision>
  <dcterms:created xsi:type="dcterms:W3CDTF">2026-05-05T14:16:00Z</dcterms:created>
  <dcterms:modified xsi:type="dcterms:W3CDTF">2026-05-05T14:16:00Z</dcterms:modified>
</cp:coreProperties>
</file>